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B3B" w:rsidRDefault="00871B3B">
      <w:pPr>
        <w:framePr w:wrap="none" w:vAnchor="page" w:hAnchor="page" w:x="6171" w:y="2373"/>
        <w:rPr>
          <w:sz w:val="2"/>
          <w:szCs w:val="2"/>
        </w:rPr>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FF1CE6" w:rsidRPr="00CE4153" w:rsidRDefault="00FF1CE6" w:rsidP="00FF1CE6">
      <w:pPr>
        <w:ind w:left="680" w:hanging="357"/>
        <w:jc w:val="center"/>
        <w:rPr>
          <w:rFonts w:ascii="Times New Roman" w:eastAsia="Times New Roman" w:hAnsi="Times New Roman" w:cs="Times New Roman"/>
          <w:b/>
          <w:sz w:val="20"/>
          <w:szCs w:val="20"/>
        </w:rPr>
      </w:pPr>
      <w:bookmarkStart w:id="0" w:name="_GoBack"/>
      <w:r w:rsidRPr="00CE4153">
        <w:rPr>
          <w:rFonts w:ascii="Times New Roman" w:eastAsia="Times New Roman" w:hAnsi="Times New Roman" w:cs="Times New Roman"/>
          <w:b/>
          <w:sz w:val="20"/>
          <w:szCs w:val="20"/>
        </w:rPr>
        <w:t>МИНИСТЕРСТВО ОБРАЗОВАНИЯ И НАУКИ РТ</w:t>
      </w:r>
    </w:p>
    <w:p w:rsidR="00FF1CE6" w:rsidRPr="00CE4153" w:rsidRDefault="00FF1CE6" w:rsidP="00FF1CE6">
      <w:pPr>
        <w:spacing w:line="48" w:lineRule="auto"/>
        <w:ind w:left="714" w:hanging="357"/>
        <w:jc w:val="center"/>
        <w:rPr>
          <w:rFonts w:ascii="Times New Roman" w:eastAsia="Times New Roman" w:hAnsi="Times New Roman" w:cs="Times New Roman"/>
          <w:b/>
          <w:sz w:val="20"/>
          <w:szCs w:val="20"/>
        </w:rPr>
      </w:pPr>
    </w:p>
    <w:p w:rsidR="00FF1CE6" w:rsidRPr="00CE4153" w:rsidRDefault="00FF1CE6" w:rsidP="00FF1CE6">
      <w:pPr>
        <w:spacing w:line="204" w:lineRule="auto"/>
        <w:ind w:left="851" w:right="720" w:hanging="2914"/>
        <w:jc w:val="center"/>
        <w:rPr>
          <w:rFonts w:ascii="Times New Roman" w:eastAsia="Times New Roman" w:hAnsi="Times New Roman" w:cs="Times New Roman"/>
          <w:b/>
          <w:sz w:val="20"/>
          <w:szCs w:val="20"/>
        </w:rPr>
      </w:pPr>
      <w:r w:rsidRPr="00CE4153">
        <w:rPr>
          <w:rFonts w:ascii="Times New Roman" w:eastAsia="Times New Roman" w:hAnsi="Times New Roman" w:cs="Times New Roman"/>
          <w:b/>
          <w:sz w:val="20"/>
          <w:szCs w:val="20"/>
        </w:rPr>
        <w:t xml:space="preserve">                                              Государственное автономное профессиональное</w:t>
      </w:r>
    </w:p>
    <w:p w:rsidR="00FF1CE6" w:rsidRPr="00CE4153" w:rsidRDefault="00FF1CE6" w:rsidP="00FF1CE6">
      <w:pPr>
        <w:spacing w:line="204" w:lineRule="auto"/>
        <w:ind w:left="851" w:right="720" w:hanging="2914"/>
        <w:jc w:val="center"/>
        <w:rPr>
          <w:rFonts w:ascii="Times New Roman" w:eastAsia="Times New Roman" w:hAnsi="Times New Roman" w:cs="Times New Roman"/>
          <w:b/>
          <w:sz w:val="20"/>
          <w:szCs w:val="20"/>
        </w:rPr>
      </w:pPr>
      <w:r w:rsidRPr="00CE4153">
        <w:rPr>
          <w:rFonts w:ascii="Times New Roman" w:eastAsia="Times New Roman" w:hAnsi="Times New Roman" w:cs="Times New Roman"/>
          <w:b/>
          <w:sz w:val="20"/>
          <w:szCs w:val="20"/>
        </w:rPr>
        <w:t xml:space="preserve">                                             образовательное учреждение</w:t>
      </w:r>
    </w:p>
    <w:p w:rsidR="00FF1CE6" w:rsidRPr="00CE4153" w:rsidRDefault="00FF1CE6" w:rsidP="00FF1CE6">
      <w:pPr>
        <w:ind w:left="714" w:hanging="357"/>
        <w:jc w:val="center"/>
        <w:rPr>
          <w:rFonts w:ascii="Times New Roman" w:eastAsia="Times New Roman" w:hAnsi="Times New Roman" w:cs="Times New Roman"/>
          <w:b/>
          <w:sz w:val="20"/>
          <w:szCs w:val="20"/>
        </w:rPr>
      </w:pPr>
      <w:r w:rsidRPr="00CE4153">
        <w:rPr>
          <w:rFonts w:ascii="Times New Roman" w:eastAsia="Times New Roman" w:hAnsi="Times New Roman" w:cs="Times New Roman"/>
          <w:b/>
          <w:sz w:val="20"/>
          <w:szCs w:val="20"/>
        </w:rPr>
        <w:t>«Арский агропромышленный профессиональный колледж»</w:t>
      </w:r>
    </w:p>
    <w:p w:rsidR="00FF1CE6" w:rsidRPr="00CE4153" w:rsidRDefault="00FF1CE6" w:rsidP="00FF1CE6">
      <w:pPr>
        <w:spacing w:line="192" w:lineRule="auto"/>
        <w:ind w:left="714" w:hanging="357"/>
        <w:jc w:val="center"/>
        <w:rPr>
          <w:rFonts w:ascii="Times New Roman" w:eastAsia="Times New Roman" w:hAnsi="Times New Roman" w:cs="Times New Roman"/>
          <w:sz w:val="20"/>
          <w:szCs w:val="20"/>
        </w:rPr>
      </w:pPr>
    </w:p>
    <w:p w:rsidR="00FF1CE6" w:rsidRPr="00CE4153" w:rsidRDefault="00FF1CE6" w:rsidP="00FF1CE6">
      <w:pPr>
        <w:jc w:val="center"/>
        <w:rPr>
          <w:rFonts w:ascii="Times New Roman" w:eastAsia="Times New Roman" w:hAnsi="Times New Roman" w:cs="Times New Roman"/>
          <w:b/>
          <w:sz w:val="20"/>
          <w:szCs w:val="20"/>
        </w:rPr>
      </w:pPr>
    </w:p>
    <w:tbl>
      <w:tblPr>
        <w:tblW w:w="9795" w:type="dxa"/>
        <w:tblInd w:w="-23" w:type="dxa"/>
        <w:tblLayout w:type="fixed"/>
        <w:tblLook w:val="04A0" w:firstRow="1" w:lastRow="0" w:firstColumn="1" w:lastColumn="0" w:noHBand="0" w:noVBand="1"/>
      </w:tblPr>
      <w:tblGrid>
        <w:gridCol w:w="5260"/>
        <w:gridCol w:w="4535"/>
      </w:tblGrid>
      <w:tr w:rsidR="00FF1CE6" w:rsidRPr="00CE4153" w:rsidTr="00FF1CE6">
        <w:trPr>
          <w:trHeight w:val="1447"/>
        </w:trPr>
        <w:tc>
          <w:tcPr>
            <w:tcW w:w="5261" w:type="dxa"/>
          </w:tcPr>
          <w:p w:rsidR="00FF1CE6" w:rsidRPr="00CE4153" w:rsidRDefault="00FF1CE6">
            <w:pPr>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Рассмотрено  на заседании</w:t>
            </w:r>
          </w:p>
          <w:p w:rsidR="00FF1CE6" w:rsidRPr="00CE4153" w:rsidRDefault="00FF1CE6">
            <w:pPr>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 xml:space="preserve">МК  </w:t>
            </w:r>
            <w:proofErr w:type="spellStart"/>
            <w:r w:rsidRPr="00CE4153">
              <w:rPr>
                <w:rFonts w:ascii="Times New Roman" w:eastAsia="Times New Roman" w:hAnsi="Times New Roman" w:cs="Times New Roman"/>
                <w:sz w:val="20"/>
                <w:szCs w:val="20"/>
              </w:rPr>
              <w:t>спец</w:t>
            </w:r>
            <w:proofErr w:type="gramStart"/>
            <w:r w:rsidRPr="00CE4153">
              <w:rPr>
                <w:rFonts w:ascii="Times New Roman" w:eastAsia="Times New Roman" w:hAnsi="Times New Roman" w:cs="Times New Roman"/>
                <w:sz w:val="20"/>
                <w:szCs w:val="20"/>
              </w:rPr>
              <w:t>.ц</w:t>
            </w:r>
            <w:proofErr w:type="gramEnd"/>
            <w:r w:rsidRPr="00CE4153">
              <w:rPr>
                <w:rFonts w:ascii="Times New Roman" w:eastAsia="Times New Roman" w:hAnsi="Times New Roman" w:cs="Times New Roman"/>
                <w:sz w:val="20"/>
                <w:szCs w:val="20"/>
              </w:rPr>
              <w:t>икла</w:t>
            </w:r>
            <w:proofErr w:type="spellEnd"/>
            <w:r w:rsidRPr="00CE4153">
              <w:rPr>
                <w:rFonts w:ascii="Times New Roman" w:eastAsia="Times New Roman" w:hAnsi="Times New Roman" w:cs="Times New Roman"/>
                <w:sz w:val="20"/>
                <w:szCs w:val="20"/>
              </w:rPr>
              <w:t xml:space="preserve"> и по предметам сферы обслуживания</w:t>
            </w:r>
          </w:p>
          <w:p w:rsidR="00FF1CE6" w:rsidRPr="00CE4153" w:rsidRDefault="00FF1CE6">
            <w:pPr>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Протокол № 13 «2» мая  2023г</w:t>
            </w:r>
          </w:p>
          <w:p w:rsidR="00FF1CE6" w:rsidRPr="00CE4153" w:rsidRDefault="00FF1CE6">
            <w:pPr>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 xml:space="preserve">__________ </w:t>
            </w:r>
            <w:proofErr w:type="spellStart"/>
            <w:r w:rsidRPr="00CE4153">
              <w:rPr>
                <w:rFonts w:ascii="Times New Roman" w:eastAsia="Times New Roman" w:hAnsi="Times New Roman" w:cs="Times New Roman"/>
                <w:sz w:val="20"/>
                <w:szCs w:val="20"/>
              </w:rPr>
              <w:t>А.К.Нуриева</w:t>
            </w:r>
            <w:proofErr w:type="spellEnd"/>
          </w:p>
          <w:p w:rsidR="00FF1CE6" w:rsidRPr="00CE4153" w:rsidRDefault="00FF1CE6">
            <w:pPr>
              <w:rPr>
                <w:rFonts w:ascii="Times New Roman" w:eastAsia="Times New Roman" w:hAnsi="Times New Roman" w:cs="Times New Roman"/>
                <w:sz w:val="20"/>
                <w:szCs w:val="20"/>
              </w:rPr>
            </w:pPr>
          </w:p>
        </w:tc>
        <w:tc>
          <w:tcPr>
            <w:tcW w:w="4536" w:type="dxa"/>
          </w:tcPr>
          <w:p w:rsidR="00FF1CE6" w:rsidRPr="00CE4153" w:rsidRDefault="00FF1CE6">
            <w:pPr>
              <w:tabs>
                <w:tab w:val="left" w:pos="560"/>
              </w:tabs>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ab/>
              <w:t xml:space="preserve">Утверждаю: </w:t>
            </w:r>
          </w:p>
          <w:p w:rsidR="00FF1CE6" w:rsidRPr="00CE4153" w:rsidRDefault="00FF1CE6">
            <w:pPr>
              <w:tabs>
                <w:tab w:val="left" w:pos="560"/>
              </w:tabs>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Директор ГАПОУ «ААПК»</w:t>
            </w:r>
          </w:p>
          <w:p w:rsidR="00FF1CE6" w:rsidRPr="00CE4153" w:rsidRDefault="00FF1CE6">
            <w:pPr>
              <w:tabs>
                <w:tab w:val="left" w:pos="560"/>
              </w:tabs>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 xml:space="preserve">___________ </w:t>
            </w:r>
            <w:proofErr w:type="spellStart"/>
            <w:r w:rsidRPr="00CE4153">
              <w:rPr>
                <w:rFonts w:ascii="Times New Roman" w:eastAsia="Times New Roman" w:hAnsi="Times New Roman" w:cs="Times New Roman"/>
                <w:sz w:val="20"/>
                <w:szCs w:val="20"/>
              </w:rPr>
              <w:t>З.М.Давлетбаев</w:t>
            </w:r>
            <w:proofErr w:type="spellEnd"/>
            <w:r w:rsidRPr="00CE4153">
              <w:rPr>
                <w:rFonts w:ascii="Times New Roman" w:eastAsia="Times New Roman" w:hAnsi="Times New Roman" w:cs="Times New Roman"/>
                <w:sz w:val="20"/>
                <w:szCs w:val="20"/>
              </w:rPr>
              <w:t xml:space="preserve">. </w:t>
            </w:r>
          </w:p>
          <w:p w:rsidR="00FF1CE6" w:rsidRPr="00CE4153" w:rsidRDefault="00FF1CE6">
            <w:pPr>
              <w:tabs>
                <w:tab w:val="left" w:pos="560"/>
              </w:tabs>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 xml:space="preserve">«2» мая 2023г </w:t>
            </w:r>
          </w:p>
          <w:p w:rsidR="00FF1CE6" w:rsidRPr="00CE4153" w:rsidRDefault="00FF1CE6">
            <w:pPr>
              <w:tabs>
                <w:tab w:val="left" w:pos="560"/>
              </w:tabs>
              <w:spacing w:after="200" w:line="276" w:lineRule="auto"/>
              <w:rPr>
                <w:rFonts w:ascii="Times New Roman" w:eastAsia="Times New Roman" w:hAnsi="Times New Roman" w:cs="Times New Roman"/>
                <w:sz w:val="20"/>
                <w:szCs w:val="20"/>
              </w:rPr>
            </w:pPr>
          </w:p>
        </w:tc>
      </w:tr>
      <w:tr w:rsidR="00FF1CE6" w:rsidRPr="00CE4153" w:rsidTr="00FF1CE6">
        <w:trPr>
          <w:trHeight w:val="1716"/>
        </w:trPr>
        <w:tc>
          <w:tcPr>
            <w:tcW w:w="5261" w:type="dxa"/>
          </w:tcPr>
          <w:p w:rsidR="00FF1CE6" w:rsidRPr="00CE4153" w:rsidRDefault="00FF1CE6">
            <w:pPr>
              <w:rPr>
                <w:rFonts w:ascii="Times New Roman" w:eastAsia="Times New Roman" w:hAnsi="Times New Roman" w:cs="Times New Roman"/>
                <w:sz w:val="20"/>
                <w:szCs w:val="20"/>
              </w:rPr>
            </w:pPr>
          </w:p>
          <w:p w:rsidR="00FF1CE6" w:rsidRPr="00CE4153" w:rsidRDefault="00FF1CE6">
            <w:pPr>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Рекомендовано Педагогическим Советом ГАПОУ «ААПК»</w:t>
            </w:r>
          </w:p>
          <w:p w:rsidR="00FF1CE6" w:rsidRPr="00CE4153" w:rsidRDefault="00FF1CE6">
            <w:pPr>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Протокол № 13 «2 » мая 2023г</w:t>
            </w:r>
          </w:p>
          <w:p w:rsidR="00FF1CE6" w:rsidRPr="00CE4153" w:rsidRDefault="00FF1CE6">
            <w:pPr>
              <w:rPr>
                <w:rFonts w:ascii="Times New Roman" w:eastAsia="Times New Roman" w:hAnsi="Times New Roman" w:cs="Times New Roman"/>
                <w:sz w:val="20"/>
                <w:szCs w:val="20"/>
              </w:rPr>
            </w:pPr>
          </w:p>
        </w:tc>
        <w:tc>
          <w:tcPr>
            <w:tcW w:w="4536" w:type="dxa"/>
            <w:hideMark/>
          </w:tcPr>
          <w:p w:rsidR="00FF1CE6" w:rsidRPr="00CE4153" w:rsidRDefault="00FF1CE6">
            <w:pPr>
              <w:tabs>
                <w:tab w:val="left" w:pos="560"/>
              </w:tabs>
              <w:rPr>
                <w:rFonts w:ascii="Times New Roman" w:eastAsia="Times New Roman" w:hAnsi="Times New Roman" w:cs="Times New Roman"/>
                <w:sz w:val="20"/>
                <w:szCs w:val="20"/>
              </w:rPr>
            </w:pPr>
            <w:r w:rsidRPr="00CE4153">
              <w:rPr>
                <w:rFonts w:ascii="Times New Roman" w:eastAsia="Times New Roman" w:hAnsi="Times New Roman" w:cs="Times New Roman"/>
                <w:sz w:val="20"/>
                <w:szCs w:val="20"/>
              </w:rPr>
              <w:tab/>
            </w:r>
          </w:p>
        </w:tc>
      </w:tr>
      <w:bookmarkEnd w:id="0"/>
    </w:tbl>
    <w:p w:rsidR="00FF1CE6" w:rsidRPr="00CE4153" w:rsidRDefault="00FF1CE6" w:rsidP="00FF1CE6">
      <w:pPr>
        <w:rPr>
          <w:rFonts w:ascii="Times New Roman" w:eastAsia="Times New Roman" w:hAnsi="Times New Roman" w:cs="Times New Roman"/>
          <w:b/>
          <w:sz w:val="20"/>
          <w:szCs w:val="20"/>
        </w:rPr>
      </w:pPr>
    </w:p>
    <w:p w:rsidR="00FF1CE6" w:rsidRDefault="00FF1CE6" w:rsidP="00FF1CE6">
      <w:pPr>
        <w:rPr>
          <w:rFonts w:ascii="Times New Roman" w:eastAsia="Times New Roman" w:hAnsi="Times New Roman" w:cs="Times New Roman"/>
          <w:b/>
        </w:rPr>
      </w:pPr>
    </w:p>
    <w:p w:rsidR="00FF1CE6" w:rsidRDefault="00FF1CE6" w:rsidP="00FF1CE6">
      <w:pPr>
        <w:jc w:val="center"/>
        <w:rPr>
          <w:rFonts w:ascii="Times New Roman" w:eastAsia="Times New Roman" w:hAnsi="Times New Roman" w:cs="Times New Roman"/>
          <w:b/>
        </w:rPr>
      </w:pPr>
    </w:p>
    <w:p w:rsidR="00FF1CE6" w:rsidRDefault="00FF1CE6" w:rsidP="00FF1CE6">
      <w:pPr>
        <w:jc w:val="center"/>
        <w:rPr>
          <w:rFonts w:ascii="Times New Roman" w:eastAsia="Times New Roman" w:hAnsi="Times New Roman" w:cs="Times New Roman"/>
          <w:b/>
        </w:rPr>
      </w:pPr>
    </w:p>
    <w:p w:rsidR="00FF1CE6" w:rsidRDefault="00FF1CE6" w:rsidP="00FF1CE6">
      <w:pPr>
        <w:jc w:val="center"/>
        <w:rPr>
          <w:rFonts w:ascii="Times New Roman" w:eastAsia="Times New Roman" w:hAnsi="Times New Roman" w:cs="Times New Roman"/>
          <w:b/>
        </w:rPr>
      </w:pPr>
      <w:r>
        <w:rPr>
          <w:rFonts w:ascii="Times New Roman" w:eastAsia="Times New Roman" w:hAnsi="Times New Roman" w:cs="Times New Roman"/>
          <w:b/>
        </w:rPr>
        <w:t>Контрольн</w:t>
      </w:r>
      <w:proofErr w:type="gramStart"/>
      <w:r>
        <w:rPr>
          <w:rFonts w:ascii="Times New Roman" w:eastAsia="Times New Roman" w:hAnsi="Times New Roman" w:cs="Times New Roman"/>
          <w:b/>
        </w:rPr>
        <w:t>о-</w:t>
      </w:r>
      <w:proofErr w:type="gramEnd"/>
      <w:r>
        <w:rPr>
          <w:rFonts w:ascii="Times New Roman" w:eastAsia="Times New Roman" w:hAnsi="Times New Roman" w:cs="Times New Roman"/>
          <w:b/>
        </w:rPr>
        <w:t xml:space="preserve"> </w:t>
      </w:r>
      <w:r w:rsidR="003C5921">
        <w:rPr>
          <w:rFonts w:ascii="Times New Roman" w:eastAsia="Times New Roman" w:hAnsi="Times New Roman" w:cs="Times New Roman"/>
          <w:b/>
        </w:rPr>
        <w:t>оценочные материалы</w:t>
      </w:r>
    </w:p>
    <w:p w:rsidR="00FF1CE6" w:rsidRDefault="00FF1CE6" w:rsidP="00FF1CE6">
      <w:pPr>
        <w:jc w:val="center"/>
        <w:rPr>
          <w:rFonts w:ascii="Times New Roman" w:eastAsia="Times New Roman" w:hAnsi="Times New Roman" w:cs="Times New Roman"/>
          <w:b/>
        </w:rPr>
      </w:pPr>
      <w:r>
        <w:rPr>
          <w:rFonts w:ascii="Times New Roman" w:eastAsia="Times New Roman" w:hAnsi="Times New Roman" w:cs="Times New Roman"/>
          <w:b/>
        </w:rPr>
        <w:t>«Уголовное право»</w:t>
      </w:r>
    </w:p>
    <w:p w:rsidR="00FF1CE6" w:rsidRDefault="00FF1CE6" w:rsidP="00FF1CE6">
      <w:pPr>
        <w:jc w:val="center"/>
        <w:rPr>
          <w:rFonts w:ascii="Times New Roman" w:eastAsia="Times New Roman" w:hAnsi="Times New Roman" w:cs="Times New Roman"/>
          <w:b/>
        </w:rPr>
      </w:pPr>
      <w:r>
        <w:rPr>
          <w:rFonts w:ascii="Times New Roman" w:eastAsia="Times New Roman" w:hAnsi="Times New Roman" w:cs="Times New Roman"/>
          <w:b/>
        </w:rPr>
        <w:t>42.02.02 Правоохранительная деятельность</w:t>
      </w: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rPr>
          <w:rFonts w:ascii="Times New Roman" w:eastAsia="Times New Roman" w:hAnsi="Times New Roman" w:cs="Times New Roman"/>
          <w:b/>
        </w:rPr>
      </w:pPr>
    </w:p>
    <w:p w:rsidR="00FF1CE6" w:rsidRDefault="00FF1CE6" w:rsidP="00FF1CE6">
      <w:pPr>
        <w:jc w:val="center"/>
        <w:rPr>
          <w:rFonts w:ascii="Times New Roman" w:eastAsia="Times New Roman" w:hAnsi="Times New Roman" w:cs="Times New Roman"/>
          <w:b/>
        </w:rPr>
      </w:pPr>
      <w:r>
        <w:rPr>
          <w:rFonts w:ascii="Times New Roman" w:eastAsia="Times New Roman" w:hAnsi="Times New Roman" w:cs="Times New Roman"/>
          <w:b/>
        </w:rPr>
        <w:t>2023</w:t>
      </w: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EF5AF0" w:rsidRDefault="00EF5AF0" w:rsidP="00EF5AF0">
      <w:pPr>
        <w:pStyle w:val="40"/>
        <w:shd w:val="clear" w:color="auto" w:fill="auto"/>
        <w:spacing w:before="0" w:line="307" w:lineRule="exact"/>
        <w:ind w:firstLine="600"/>
        <w:jc w:val="both"/>
      </w:pPr>
    </w:p>
    <w:p w:rsidR="00871B3B" w:rsidRDefault="00475FFF" w:rsidP="00EF5AF0">
      <w:pPr>
        <w:pStyle w:val="40"/>
        <w:shd w:val="clear" w:color="auto" w:fill="auto"/>
        <w:spacing w:before="0" w:line="307" w:lineRule="exact"/>
        <w:ind w:firstLine="600"/>
        <w:jc w:val="both"/>
      </w:pPr>
      <w:r>
        <w:t xml:space="preserve">Контрольно-оценочные средства для проведения текущего контроля и промежуточной аттестации по учебной дисциплине </w:t>
      </w:r>
      <w:r>
        <w:rPr>
          <w:rStyle w:val="41"/>
        </w:rPr>
        <w:t>ОП.07 Уголовное право</w:t>
      </w:r>
      <w:r>
        <w:t xml:space="preserve"> ФГОС СПО по специальности </w:t>
      </w:r>
      <w:r>
        <w:rPr>
          <w:rStyle w:val="412pt"/>
        </w:rPr>
        <w:t>40.02.02 Правоохранительная деятельность</w:t>
      </w:r>
      <w:r>
        <w:rPr>
          <w:rStyle w:val="42"/>
        </w:rPr>
        <w:t xml:space="preserve">, </w:t>
      </w:r>
      <w:r>
        <w:t xml:space="preserve">утвержденного приказом </w:t>
      </w:r>
      <w:proofErr w:type="spellStart"/>
      <w:r>
        <w:t>Минобрнауки</w:t>
      </w:r>
      <w:proofErr w:type="spellEnd"/>
      <w:r>
        <w:t xml:space="preserve"> РФ от 9декабря 2016г.,№1552,примерной образовательной программой, рабочей программой учебной дисциплины.</w:t>
      </w:r>
    </w:p>
    <w:p w:rsidR="00871B3B" w:rsidRDefault="00475FFF">
      <w:pPr>
        <w:pStyle w:val="a7"/>
        <w:framePr w:wrap="none" w:vAnchor="page" w:hAnchor="page" w:x="6250" w:y="15598"/>
        <w:shd w:val="clear" w:color="auto" w:fill="auto"/>
        <w:spacing w:line="220" w:lineRule="exact"/>
      </w:pPr>
      <w:r>
        <w:t>2</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numPr>
          <w:ilvl w:val="0"/>
          <w:numId w:val="1"/>
        </w:numPr>
        <w:shd w:val="clear" w:color="auto" w:fill="auto"/>
        <w:tabs>
          <w:tab w:val="left" w:pos="2322"/>
        </w:tabs>
        <w:spacing w:line="274" w:lineRule="exact"/>
        <w:ind w:left="2000"/>
        <w:jc w:val="both"/>
      </w:pPr>
      <w:r>
        <w:lastRenderedPageBreak/>
        <w:t>Паспорт комплекта контрольно-оценочных средств</w:t>
      </w:r>
    </w:p>
    <w:p w:rsidR="00871B3B" w:rsidRDefault="00475FFF" w:rsidP="00EF5AF0">
      <w:pPr>
        <w:pStyle w:val="20"/>
        <w:numPr>
          <w:ilvl w:val="1"/>
          <w:numId w:val="1"/>
        </w:numPr>
        <w:shd w:val="clear" w:color="auto" w:fill="auto"/>
        <w:tabs>
          <w:tab w:val="left" w:pos="1720"/>
        </w:tabs>
        <w:spacing w:line="274" w:lineRule="exact"/>
        <w:ind w:left="1220"/>
        <w:jc w:val="both"/>
      </w:pPr>
      <w:r>
        <w:t>Область применения комплекта контрольно-оценочных средств</w:t>
      </w:r>
    </w:p>
    <w:p w:rsidR="00871B3B" w:rsidRDefault="00475FFF" w:rsidP="00EF5AF0">
      <w:pPr>
        <w:pStyle w:val="20"/>
        <w:shd w:val="clear" w:color="auto" w:fill="auto"/>
        <w:spacing w:line="274" w:lineRule="exact"/>
        <w:ind w:left="260" w:right="160" w:firstLine="500"/>
        <w:jc w:val="both"/>
      </w:pPr>
      <w:r>
        <w:t>Комплект контрольно-оценочных сре</w:t>
      </w:r>
      <w:proofErr w:type="gramStart"/>
      <w:r>
        <w:t>дств пр</w:t>
      </w:r>
      <w:proofErr w:type="gramEnd"/>
      <w:r>
        <w:t>едназначен для проверки и оценки результатов освоения учебной дисциплины ОП. 07 Уголовное право программы подготовки специалистов среднего звена (далее ППССЗ) по специальности 40.02.02 Правоохранительная деятельность.</w:t>
      </w:r>
    </w:p>
    <w:p w:rsidR="00871B3B" w:rsidRDefault="00475FFF" w:rsidP="00EF5AF0">
      <w:pPr>
        <w:pStyle w:val="20"/>
        <w:shd w:val="clear" w:color="auto" w:fill="auto"/>
        <w:spacing w:line="274" w:lineRule="exact"/>
        <w:ind w:left="260" w:right="160" w:firstLine="500"/>
        <w:jc w:val="both"/>
      </w:pPr>
      <w:r>
        <w:t xml:space="preserve">Контрольно-оценочные средства (КОС) представляют собой комплект материалов для проведения промежуточной аттестации и текущего контроля.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 а также для оценки достижения </w:t>
      </w:r>
      <w:proofErr w:type="gramStart"/>
      <w:r>
        <w:t>обучающимися</w:t>
      </w:r>
      <w:proofErr w:type="gramEnd"/>
      <w:r>
        <w:t xml:space="preserve"> личностных результатов. Комплект </w:t>
      </w:r>
      <w:proofErr w:type="spellStart"/>
      <w:r>
        <w:t>контрольнооценочных</w:t>
      </w:r>
      <w:proofErr w:type="spellEnd"/>
      <w:r>
        <w:t xml:space="preserve"> средств позволяет оценивать:</w:t>
      </w:r>
    </w:p>
    <w:p w:rsidR="00871B3B" w:rsidRDefault="00475FFF" w:rsidP="00EF5AF0">
      <w:pPr>
        <w:pStyle w:val="20"/>
        <w:numPr>
          <w:ilvl w:val="1"/>
          <w:numId w:val="1"/>
        </w:numPr>
        <w:shd w:val="clear" w:color="auto" w:fill="auto"/>
        <w:tabs>
          <w:tab w:val="left" w:pos="1422"/>
        </w:tabs>
        <w:spacing w:line="274" w:lineRule="exact"/>
        <w:ind w:left="260" w:right="160" w:firstLine="500"/>
        <w:jc w:val="both"/>
      </w:pPr>
      <w:r>
        <w:t>Формирование элементов профессиональных компетенций (ПК) и элементов общих компетенций (</w:t>
      </w:r>
      <w:proofErr w:type="gramStart"/>
      <w:r>
        <w:t>ОК</w:t>
      </w:r>
      <w:proofErr w:type="gramEnd"/>
      <w:r>
        <w:t>):</w:t>
      </w:r>
    </w:p>
    <w:p w:rsidR="00871B3B" w:rsidRDefault="00475FFF" w:rsidP="00EF5AF0">
      <w:pPr>
        <w:pStyle w:val="20"/>
        <w:shd w:val="clear" w:color="auto" w:fill="auto"/>
        <w:spacing w:line="274" w:lineRule="exact"/>
        <w:ind w:firstLine="760"/>
        <w:jc w:val="both"/>
      </w:pPr>
      <w:r>
        <w:t>В результате освоения дисциплины «Уголовное право» обучающийся должен уметь:</w:t>
      </w:r>
    </w:p>
    <w:p w:rsidR="00871B3B" w:rsidRDefault="00475FFF" w:rsidP="00EF5AF0">
      <w:pPr>
        <w:pStyle w:val="20"/>
        <w:numPr>
          <w:ilvl w:val="0"/>
          <w:numId w:val="2"/>
        </w:numPr>
        <w:shd w:val="clear" w:color="auto" w:fill="auto"/>
        <w:tabs>
          <w:tab w:val="left" w:pos="1492"/>
        </w:tabs>
        <w:spacing w:line="274" w:lineRule="exact"/>
        <w:ind w:left="1100"/>
        <w:jc w:val="both"/>
      </w:pPr>
      <w:r>
        <w:t>квалифицировать отдельные виды преступлений.</w:t>
      </w:r>
    </w:p>
    <w:p w:rsidR="00871B3B" w:rsidRDefault="00475FFF" w:rsidP="00EF5AF0">
      <w:pPr>
        <w:pStyle w:val="20"/>
        <w:shd w:val="clear" w:color="auto" w:fill="auto"/>
        <w:spacing w:line="274" w:lineRule="exact"/>
        <w:ind w:firstLine="760"/>
        <w:jc w:val="both"/>
      </w:pPr>
      <w:r>
        <w:t>В результате освоения дисциплины обучающийся должен знать:</w:t>
      </w:r>
    </w:p>
    <w:p w:rsidR="00871B3B" w:rsidRDefault="00475FFF" w:rsidP="00EF5AF0">
      <w:pPr>
        <w:pStyle w:val="20"/>
        <w:numPr>
          <w:ilvl w:val="0"/>
          <w:numId w:val="2"/>
        </w:numPr>
        <w:shd w:val="clear" w:color="auto" w:fill="auto"/>
        <w:tabs>
          <w:tab w:val="left" w:pos="1492"/>
        </w:tabs>
        <w:spacing w:line="274" w:lineRule="exact"/>
        <w:ind w:left="1100"/>
        <w:jc w:val="both"/>
      </w:pPr>
      <w:r>
        <w:t>сущность и содержание понятий и институтов уголовного права,</w:t>
      </w:r>
    </w:p>
    <w:p w:rsidR="00871B3B" w:rsidRDefault="00475FFF" w:rsidP="00EF5AF0">
      <w:pPr>
        <w:pStyle w:val="20"/>
        <w:numPr>
          <w:ilvl w:val="0"/>
          <w:numId w:val="2"/>
        </w:numPr>
        <w:shd w:val="clear" w:color="auto" w:fill="auto"/>
        <w:tabs>
          <w:tab w:val="left" w:pos="1422"/>
        </w:tabs>
        <w:spacing w:line="274" w:lineRule="exact"/>
        <w:ind w:left="1100"/>
        <w:jc w:val="both"/>
      </w:pPr>
      <w:r>
        <w:t>уголовное законодательство Российской Федерации,</w:t>
      </w:r>
    </w:p>
    <w:p w:rsidR="00871B3B" w:rsidRDefault="00475FFF" w:rsidP="00EF5AF0">
      <w:pPr>
        <w:pStyle w:val="20"/>
        <w:numPr>
          <w:ilvl w:val="0"/>
          <w:numId w:val="2"/>
        </w:numPr>
        <w:shd w:val="clear" w:color="auto" w:fill="auto"/>
        <w:tabs>
          <w:tab w:val="left" w:pos="1492"/>
        </w:tabs>
        <w:spacing w:line="274" w:lineRule="exact"/>
        <w:ind w:left="1100"/>
        <w:jc w:val="both"/>
      </w:pPr>
      <w:r>
        <w:t>особенности квалификации отдельных видов преступлений</w:t>
      </w:r>
    </w:p>
    <w:p w:rsidR="00871B3B" w:rsidRDefault="00475FFF" w:rsidP="00EF5AF0">
      <w:pPr>
        <w:pStyle w:val="20"/>
        <w:shd w:val="clear" w:color="auto" w:fill="auto"/>
        <w:spacing w:line="274" w:lineRule="exact"/>
        <w:ind w:firstLine="760"/>
        <w:jc w:val="both"/>
      </w:pPr>
      <w:r>
        <w:t>В результате изучения учебной дисциплины обучающийся должен освоить общие и профессиональные компетенции:</w:t>
      </w:r>
    </w:p>
    <w:p w:rsidR="00871B3B" w:rsidRDefault="00475FFF" w:rsidP="00EF5AF0">
      <w:pPr>
        <w:pStyle w:val="20"/>
        <w:shd w:val="clear" w:color="auto" w:fill="auto"/>
        <w:spacing w:line="274" w:lineRule="exact"/>
        <w:ind w:firstLine="760"/>
        <w:jc w:val="both"/>
      </w:pPr>
      <w:proofErr w:type="gramStart"/>
      <w:r>
        <w:t>ОК</w:t>
      </w:r>
      <w:proofErr w:type="gramEnd"/>
      <w:r>
        <w:t xml:space="preserve"> 10. Адаптироваться к меняющимся условиям профессиональной деятельности.</w:t>
      </w:r>
    </w:p>
    <w:p w:rsidR="00871B3B" w:rsidRDefault="00475FFF" w:rsidP="00EF5AF0">
      <w:pPr>
        <w:pStyle w:val="20"/>
        <w:shd w:val="clear" w:color="auto" w:fill="auto"/>
        <w:spacing w:line="274" w:lineRule="exact"/>
        <w:ind w:firstLine="760"/>
        <w:jc w:val="both"/>
      </w:pPr>
      <w:proofErr w:type="gramStart"/>
      <w:r>
        <w:t>ОК</w:t>
      </w:r>
      <w:proofErr w:type="gramEnd"/>
      <w:r>
        <w:t xml:space="preserve">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71B3B" w:rsidRDefault="00475FFF" w:rsidP="00EF5AF0">
      <w:pPr>
        <w:pStyle w:val="20"/>
        <w:shd w:val="clear" w:color="auto" w:fill="auto"/>
        <w:spacing w:line="274" w:lineRule="exact"/>
        <w:ind w:firstLine="760"/>
        <w:jc w:val="both"/>
      </w:pPr>
      <w:proofErr w:type="gramStart"/>
      <w:r>
        <w:t>ОК</w:t>
      </w:r>
      <w:proofErr w:type="gramEnd"/>
      <w:r>
        <w:t xml:space="preserve"> 12. Выполнять профессиональные задачи в соответствии с нормами морали,</w:t>
      </w:r>
    </w:p>
    <w:p w:rsidR="00871B3B" w:rsidRDefault="00475FFF" w:rsidP="00EF5AF0">
      <w:pPr>
        <w:pStyle w:val="20"/>
        <w:shd w:val="clear" w:color="auto" w:fill="auto"/>
        <w:spacing w:line="274" w:lineRule="exact"/>
        <w:ind w:firstLine="760"/>
        <w:jc w:val="both"/>
      </w:pPr>
      <w:r>
        <w:t>профессиональной этики и служебного этикета.</w:t>
      </w:r>
    </w:p>
    <w:p w:rsidR="00871B3B" w:rsidRDefault="00475FFF" w:rsidP="00EF5AF0">
      <w:pPr>
        <w:pStyle w:val="20"/>
        <w:shd w:val="clear" w:color="auto" w:fill="auto"/>
        <w:spacing w:line="274" w:lineRule="exact"/>
        <w:ind w:firstLine="760"/>
        <w:jc w:val="both"/>
      </w:pPr>
      <w:proofErr w:type="gramStart"/>
      <w:r>
        <w:t>ОК</w:t>
      </w:r>
      <w:proofErr w:type="gramEnd"/>
      <w:r>
        <w:t xml:space="preserve"> 13. Проявлять нетерпимость к коррупционному поведению, уважительно относиться к праву и закону</w:t>
      </w:r>
    </w:p>
    <w:p w:rsidR="00871B3B" w:rsidRDefault="00475FFF" w:rsidP="00EF5AF0">
      <w:pPr>
        <w:pStyle w:val="20"/>
        <w:shd w:val="clear" w:color="auto" w:fill="auto"/>
        <w:spacing w:line="274" w:lineRule="exact"/>
        <w:ind w:firstLine="760"/>
        <w:jc w:val="both"/>
      </w:pPr>
      <w: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871B3B" w:rsidRDefault="00475FFF" w:rsidP="00EF5AF0">
      <w:pPr>
        <w:pStyle w:val="20"/>
        <w:shd w:val="clear" w:color="auto" w:fill="auto"/>
        <w:spacing w:line="274" w:lineRule="exact"/>
        <w:ind w:firstLine="760"/>
        <w:jc w:val="both"/>
      </w:pPr>
      <w:r>
        <w:t>ПК 1.2. Обеспечивать соблюдение законодательства субъектами права.</w:t>
      </w:r>
    </w:p>
    <w:p w:rsidR="00871B3B" w:rsidRDefault="00475FFF" w:rsidP="00EF5AF0">
      <w:pPr>
        <w:pStyle w:val="20"/>
        <w:shd w:val="clear" w:color="auto" w:fill="auto"/>
        <w:spacing w:line="274" w:lineRule="exact"/>
        <w:ind w:firstLine="760"/>
        <w:jc w:val="both"/>
      </w:pPr>
      <w:r>
        <w:t>ПК 1.3. Осуществлять реализацию норм материального и процессуального права.</w:t>
      </w:r>
    </w:p>
    <w:p w:rsidR="00871B3B" w:rsidRDefault="00475FFF" w:rsidP="00EF5AF0">
      <w:pPr>
        <w:pStyle w:val="20"/>
        <w:shd w:val="clear" w:color="auto" w:fill="auto"/>
        <w:spacing w:after="240" w:line="274" w:lineRule="exact"/>
        <w:ind w:firstLine="760"/>
        <w:jc w:val="both"/>
      </w:pPr>
      <w:r>
        <w:t>ПК 1.4. Обеспечивать законность и правопорядок, безопасность личности, общества и государства, охранять общественный порядок</w:t>
      </w:r>
    </w:p>
    <w:p w:rsidR="00BE771E" w:rsidRDefault="00BE771E" w:rsidP="00EF5AF0">
      <w:pPr>
        <w:pStyle w:val="20"/>
        <w:shd w:val="clear" w:color="auto" w:fill="auto"/>
        <w:spacing w:after="240" w:line="274" w:lineRule="exact"/>
        <w:ind w:firstLine="760"/>
        <w:jc w:val="both"/>
      </w:pPr>
    </w:p>
    <w:p w:rsidR="00BE771E" w:rsidRDefault="00BE771E" w:rsidP="00EF5AF0">
      <w:pPr>
        <w:pStyle w:val="20"/>
        <w:shd w:val="clear" w:color="auto" w:fill="auto"/>
        <w:spacing w:after="240" w:line="274" w:lineRule="exact"/>
        <w:ind w:firstLine="760"/>
        <w:jc w:val="both"/>
      </w:pPr>
    </w:p>
    <w:p w:rsidR="00BE771E" w:rsidRDefault="00BE771E" w:rsidP="00BE771E">
      <w:pPr>
        <w:pStyle w:val="20"/>
        <w:shd w:val="clear" w:color="auto" w:fill="auto"/>
        <w:spacing w:line="287" w:lineRule="exact"/>
        <w:ind w:left="1280" w:right="480" w:firstLine="260"/>
        <w:jc w:val="both"/>
      </w:pPr>
      <w:r>
        <w:t xml:space="preserve">Контроль и оценка результатов освоения дисциплины осуществляется преподавателем в процессе проведения практических занятий и тестирования, а также выполнения </w:t>
      </w:r>
      <w:proofErr w:type="gramStart"/>
      <w:r>
        <w:t>обучающимися</w:t>
      </w:r>
      <w:proofErr w:type="gramEnd"/>
      <w:r>
        <w:t xml:space="preserve"> индивидуальных заданий и исследований.</w:t>
      </w:r>
    </w:p>
    <w:tbl>
      <w:tblPr>
        <w:tblOverlap w:val="never"/>
        <w:tblW w:w="0" w:type="auto"/>
        <w:tblLayout w:type="fixed"/>
        <w:tblCellMar>
          <w:left w:w="10" w:type="dxa"/>
          <w:right w:w="10" w:type="dxa"/>
        </w:tblCellMar>
        <w:tblLook w:val="04A0" w:firstRow="1" w:lastRow="0" w:firstColumn="1" w:lastColumn="0" w:noHBand="0" w:noVBand="1"/>
      </w:tblPr>
      <w:tblGrid>
        <w:gridCol w:w="2082"/>
        <w:gridCol w:w="4111"/>
        <w:gridCol w:w="3874"/>
      </w:tblGrid>
      <w:tr w:rsidR="00BE771E" w:rsidTr="00BE771E">
        <w:trPr>
          <w:trHeight w:val="514"/>
        </w:trPr>
        <w:tc>
          <w:tcPr>
            <w:tcW w:w="2082" w:type="dxa"/>
            <w:vMerge w:val="restart"/>
            <w:tcBorders>
              <w:top w:val="single" w:sz="4" w:space="0" w:color="auto"/>
              <w:left w:val="single" w:sz="4" w:space="0" w:color="auto"/>
              <w:bottom w:val="nil"/>
              <w:right w:val="nil"/>
            </w:tcBorders>
            <w:shd w:val="clear" w:color="auto" w:fill="FFFFFF"/>
            <w:vAlign w:val="bottom"/>
            <w:hideMark/>
          </w:tcPr>
          <w:p w:rsidR="00BE771E" w:rsidRDefault="00BE771E">
            <w:pPr>
              <w:pStyle w:val="20"/>
              <w:framePr w:w="10067" w:h="6017" w:hRule="exact" w:wrap="none" w:vAnchor="page" w:hAnchor="page" w:x="997" w:y="3845"/>
              <w:shd w:val="clear" w:color="auto" w:fill="auto"/>
              <w:spacing w:line="243" w:lineRule="exact"/>
              <w:rPr>
                <w:color w:val="auto"/>
              </w:rPr>
            </w:pPr>
            <w:r>
              <w:rPr>
                <w:rStyle w:val="210pt"/>
                <w:b/>
                <w:bCs/>
              </w:rPr>
              <w:t>Результаты</w:t>
            </w:r>
          </w:p>
          <w:p w:rsidR="00BE771E" w:rsidRDefault="00BE771E">
            <w:pPr>
              <w:pStyle w:val="20"/>
              <w:framePr w:w="10067" w:h="6017" w:hRule="exact" w:wrap="none" w:vAnchor="page" w:hAnchor="page" w:x="997" w:y="3845"/>
              <w:shd w:val="clear" w:color="auto" w:fill="auto"/>
              <w:spacing w:line="243" w:lineRule="exact"/>
            </w:pPr>
            <w:r>
              <w:rPr>
                <w:rStyle w:val="210pt"/>
                <w:b/>
                <w:bCs/>
              </w:rPr>
              <w:t>обучения</w:t>
            </w:r>
          </w:p>
          <w:p w:rsidR="00BE771E" w:rsidRDefault="00BE771E">
            <w:pPr>
              <w:pStyle w:val="20"/>
              <w:framePr w:w="10067" w:h="6017" w:hRule="exact" w:wrap="none" w:vAnchor="page" w:hAnchor="page" w:x="997" w:y="3845"/>
              <w:shd w:val="clear" w:color="auto" w:fill="auto"/>
              <w:spacing w:line="243" w:lineRule="exact"/>
              <w:jc w:val="left"/>
            </w:pPr>
            <w:r>
              <w:rPr>
                <w:rStyle w:val="210pt"/>
              </w:rPr>
              <w:t>(освоенные знания, усвоенные умения)</w:t>
            </w:r>
          </w:p>
        </w:tc>
        <w:tc>
          <w:tcPr>
            <w:tcW w:w="4111" w:type="dxa"/>
            <w:tcBorders>
              <w:top w:val="single" w:sz="4" w:space="0" w:color="auto"/>
              <w:left w:val="single" w:sz="4" w:space="0" w:color="auto"/>
              <w:bottom w:val="nil"/>
              <w:right w:val="nil"/>
            </w:tcBorders>
            <w:shd w:val="clear" w:color="auto" w:fill="FFFFFF"/>
            <w:vAlign w:val="bottom"/>
            <w:hideMark/>
          </w:tcPr>
          <w:p w:rsidR="00BE771E" w:rsidRDefault="00BE771E">
            <w:pPr>
              <w:pStyle w:val="20"/>
              <w:framePr w:w="10067" w:h="6017" w:hRule="exact" w:wrap="none" w:vAnchor="page" w:hAnchor="page" w:x="997" w:y="3845"/>
              <w:shd w:val="clear" w:color="auto" w:fill="auto"/>
              <w:spacing w:line="247" w:lineRule="exact"/>
            </w:pPr>
            <w:r>
              <w:rPr>
                <w:rStyle w:val="210pt"/>
              </w:rPr>
              <w:t>Результаты освоения дисциплины направлены на формирование:</w:t>
            </w:r>
          </w:p>
        </w:tc>
        <w:tc>
          <w:tcPr>
            <w:tcW w:w="3874" w:type="dxa"/>
            <w:vMerge w:val="restart"/>
            <w:tcBorders>
              <w:top w:val="single" w:sz="4" w:space="0" w:color="auto"/>
              <w:left w:val="single" w:sz="4" w:space="0" w:color="auto"/>
              <w:bottom w:val="nil"/>
              <w:right w:val="single" w:sz="4" w:space="0" w:color="auto"/>
            </w:tcBorders>
            <w:shd w:val="clear" w:color="auto" w:fill="FFFFFF"/>
            <w:hideMark/>
          </w:tcPr>
          <w:p w:rsidR="00BE771E" w:rsidRDefault="00BE771E">
            <w:pPr>
              <w:pStyle w:val="20"/>
              <w:framePr w:w="10067" w:h="6017" w:hRule="exact" w:wrap="none" w:vAnchor="page" w:hAnchor="page" w:x="997" w:y="3845"/>
              <w:shd w:val="clear" w:color="auto" w:fill="auto"/>
              <w:spacing w:line="247" w:lineRule="exact"/>
              <w:jc w:val="both"/>
            </w:pPr>
            <w:r>
              <w:rPr>
                <w:rStyle w:val="210pt"/>
                <w:b/>
                <w:bCs/>
              </w:rPr>
              <w:t>Формы и методы контроля и оценки результатов обучения и воспитания</w:t>
            </w:r>
          </w:p>
        </w:tc>
      </w:tr>
    </w:tbl>
    <w:tbl>
      <w:tblPr>
        <w:tblOverlap w:val="never"/>
        <w:tblW w:w="0" w:type="auto"/>
        <w:tblLayout w:type="fixed"/>
        <w:tblCellMar>
          <w:left w:w="10" w:type="dxa"/>
          <w:right w:w="10" w:type="dxa"/>
        </w:tblCellMar>
        <w:tblLook w:val="04A0" w:firstRow="1" w:lastRow="0" w:firstColumn="1" w:lastColumn="0" w:noHBand="0" w:noVBand="1"/>
      </w:tblPr>
      <w:tblGrid>
        <w:gridCol w:w="2082"/>
        <w:gridCol w:w="2177"/>
        <w:gridCol w:w="1934"/>
        <w:gridCol w:w="3874"/>
      </w:tblGrid>
      <w:tr w:rsidR="00BE771E" w:rsidTr="00BE771E">
        <w:trPr>
          <w:trHeight w:hRule="exact" w:val="500"/>
        </w:trPr>
        <w:tc>
          <w:tcPr>
            <w:tcW w:w="2082" w:type="dxa"/>
            <w:vMerge/>
            <w:tcBorders>
              <w:top w:val="single" w:sz="4" w:space="0" w:color="auto"/>
              <w:left w:val="single" w:sz="4" w:space="0" w:color="auto"/>
              <w:bottom w:val="nil"/>
              <w:right w:val="nil"/>
            </w:tcBorders>
            <w:vAlign w:val="center"/>
            <w:hideMark/>
          </w:tcPr>
          <w:p w:rsidR="00BE771E" w:rsidRDefault="00BE771E">
            <w:pPr>
              <w:widowControl/>
              <w:rPr>
                <w:rFonts w:ascii="Times New Roman" w:eastAsia="Times New Roman" w:hAnsi="Times New Roman" w:cs="Times New Roman"/>
                <w:color w:val="auto"/>
              </w:rPr>
            </w:pPr>
          </w:p>
        </w:tc>
        <w:tc>
          <w:tcPr>
            <w:tcW w:w="2177" w:type="dxa"/>
            <w:tcBorders>
              <w:top w:val="single" w:sz="4" w:space="0" w:color="auto"/>
              <w:left w:val="single" w:sz="4" w:space="0" w:color="auto"/>
              <w:bottom w:val="nil"/>
              <w:right w:val="nil"/>
            </w:tcBorders>
            <w:shd w:val="clear" w:color="auto" w:fill="FFFFFF"/>
          </w:tcPr>
          <w:p w:rsidR="00BE771E" w:rsidRDefault="00BE771E">
            <w:pPr>
              <w:framePr w:w="10067" w:h="6017" w:hRule="exact" w:wrap="none" w:vAnchor="page" w:hAnchor="page" w:x="997" w:y="3845"/>
              <w:rPr>
                <w:sz w:val="10"/>
                <w:szCs w:val="10"/>
              </w:rPr>
            </w:pPr>
          </w:p>
        </w:tc>
        <w:tc>
          <w:tcPr>
            <w:tcW w:w="1934" w:type="dxa"/>
            <w:tcBorders>
              <w:top w:val="single" w:sz="4" w:space="0" w:color="auto"/>
              <w:left w:val="single" w:sz="4" w:space="0" w:color="auto"/>
              <w:bottom w:val="nil"/>
              <w:right w:val="nil"/>
            </w:tcBorders>
            <w:shd w:val="clear" w:color="auto" w:fill="FFFFFF"/>
            <w:vAlign w:val="bottom"/>
            <w:hideMark/>
          </w:tcPr>
          <w:p w:rsidR="00BE771E" w:rsidRDefault="00BE771E">
            <w:pPr>
              <w:pStyle w:val="20"/>
              <w:framePr w:w="10067" w:h="6017" w:hRule="exact" w:wrap="none" w:vAnchor="page" w:hAnchor="page" w:x="997" w:y="3845"/>
              <w:shd w:val="clear" w:color="auto" w:fill="auto"/>
              <w:spacing w:line="247" w:lineRule="exact"/>
            </w:pPr>
            <w:r>
              <w:rPr>
                <w:rStyle w:val="210pt"/>
              </w:rPr>
              <w:t>Результатов воспитания (ЛР)</w:t>
            </w:r>
          </w:p>
        </w:tc>
        <w:tc>
          <w:tcPr>
            <w:tcW w:w="3874" w:type="dxa"/>
            <w:vMerge/>
            <w:tcBorders>
              <w:top w:val="single" w:sz="4" w:space="0" w:color="auto"/>
              <w:left w:val="single" w:sz="4" w:space="0" w:color="auto"/>
              <w:bottom w:val="nil"/>
              <w:right w:val="single" w:sz="4" w:space="0" w:color="auto"/>
            </w:tcBorders>
            <w:vAlign w:val="center"/>
            <w:hideMark/>
          </w:tcPr>
          <w:p w:rsidR="00BE771E" w:rsidRDefault="00BE771E">
            <w:pPr>
              <w:widowControl/>
              <w:rPr>
                <w:rFonts w:ascii="Times New Roman" w:eastAsia="Times New Roman" w:hAnsi="Times New Roman" w:cs="Times New Roman"/>
                <w:color w:val="auto"/>
              </w:rPr>
            </w:pPr>
          </w:p>
        </w:tc>
      </w:tr>
      <w:tr w:rsidR="00BE771E" w:rsidTr="00BE771E">
        <w:trPr>
          <w:trHeight w:hRule="exact" w:val="257"/>
        </w:trPr>
        <w:tc>
          <w:tcPr>
            <w:tcW w:w="2082" w:type="dxa"/>
            <w:tcBorders>
              <w:top w:val="single" w:sz="4" w:space="0" w:color="auto"/>
              <w:left w:val="single" w:sz="4" w:space="0" w:color="auto"/>
              <w:bottom w:val="nil"/>
              <w:right w:val="nil"/>
            </w:tcBorders>
            <w:shd w:val="clear" w:color="auto" w:fill="FFFFFF"/>
            <w:vAlign w:val="bottom"/>
            <w:hideMark/>
          </w:tcPr>
          <w:p w:rsidR="00BE771E" w:rsidRDefault="00BE771E" w:rsidP="00BE771E">
            <w:pPr>
              <w:pStyle w:val="20"/>
              <w:shd w:val="clear" w:color="auto" w:fill="auto"/>
              <w:spacing w:line="200" w:lineRule="exact"/>
            </w:pPr>
            <w:r>
              <w:rPr>
                <w:rStyle w:val="210pt"/>
                <w:b/>
                <w:bCs/>
              </w:rPr>
              <w:t>1</w:t>
            </w:r>
          </w:p>
        </w:tc>
        <w:tc>
          <w:tcPr>
            <w:tcW w:w="4111" w:type="dxa"/>
            <w:gridSpan w:val="2"/>
            <w:tcBorders>
              <w:top w:val="single" w:sz="4" w:space="0" w:color="auto"/>
              <w:left w:val="single" w:sz="4" w:space="0" w:color="auto"/>
              <w:bottom w:val="nil"/>
              <w:right w:val="nil"/>
            </w:tcBorders>
            <w:shd w:val="clear" w:color="auto" w:fill="FFFFFF"/>
            <w:vAlign w:val="bottom"/>
            <w:hideMark/>
          </w:tcPr>
          <w:p w:rsidR="00BE771E" w:rsidRDefault="00BE771E" w:rsidP="00BE771E">
            <w:pPr>
              <w:pStyle w:val="20"/>
              <w:shd w:val="clear" w:color="auto" w:fill="auto"/>
              <w:spacing w:line="200" w:lineRule="exact"/>
            </w:pPr>
            <w:r>
              <w:rPr>
                <w:rStyle w:val="210pt"/>
              </w:rPr>
              <w:t>2 3</w:t>
            </w:r>
          </w:p>
        </w:tc>
        <w:tc>
          <w:tcPr>
            <w:tcW w:w="3874" w:type="dxa"/>
            <w:tcBorders>
              <w:top w:val="single" w:sz="4" w:space="0" w:color="auto"/>
              <w:left w:val="single" w:sz="4" w:space="0" w:color="auto"/>
              <w:bottom w:val="nil"/>
              <w:right w:val="single" w:sz="4" w:space="0" w:color="auto"/>
            </w:tcBorders>
            <w:shd w:val="clear" w:color="auto" w:fill="FFFFFF"/>
            <w:vAlign w:val="bottom"/>
            <w:hideMark/>
          </w:tcPr>
          <w:p w:rsidR="00BE771E" w:rsidRDefault="00BE771E" w:rsidP="00BE771E">
            <w:pPr>
              <w:pStyle w:val="20"/>
              <w:shd w:val="clear" w:color="auto" w:fill="auto"/>
              <w:spacing w:line="200" w:lineRule="exact"/>
            </w:pPr>
            <w:r>
              <w:rPr>
                <w:rStyle w:val="210pt"/>
              </w:rPr>
              <w:t>4</w:t>
            </w:r>
          </w:p>
        </w:tc>
      </w:tr>
      <w:tr w:rsidR="00BE771E" w:rsidTr="00BE771E">
        <w:trPr>
          <w:trHeight w:hRule="exact" w:val="1237"/>
        </w:trPr>
        <w:tc>
          <w:tcPr>
            <w:tcW w:w="2082" w:type="dxa"/>
            <w:tcBorders>
              <w:top w:val="single" w:sz="4" w:space="0" w:color="auto"/>
              <w:left w:val="single" w:sz="4" w:space="0" w:color="auto"/>
              <w:bottom w:val="nil"/>
              <w:right w:val="nil"/>
            </w:tcBorders>
            <w:shd w:val="clear" w:color="auto" w:fill="FFFFFF"/>
            <w:hideMark/>
          </w:tcPr>
          <w:p w:rsidR="00BE771E" w:rsidRDefault="00BE771E" w:rsidP="00BE771E">
            <w:pPr>
              <w:pStyle w:val="20"/>
              <w:shd w:val="clear" w:color="auto" w:fill="auto"/>
              <w:spacing w:line="243" w:lineRule="exact"/>
              <w:jc w:val="left"/>
            </w:pPr>
            <w:r>
              <w:rPr>
                <w:rStyle w:val="210pt"/>
              </w:rPr>
              <w:t>квалифицировать отдельные виды преступлений</w:t>
            </w:r>
          </w:p>
        </w:tc>
        <w:tc>
          <w:tcPr>
            <w:tcW w:w="2177" w:type="dxa"/>
            <w:tcBorders>
              <w:top w:val="single" w:sz="4" w:space="0" w:color="auto"/>
              <w:left w:val="single" w:sz="4" w:space="0" w:color="auto"/>
              <w:bottom w:val="nil"/>
              <w:right w:val="nil"/>
            </w:tcBorders>
            <w:shd w:val="clear" w:color="auto" w:fill="FFFFFF"/>
            <w:vAlign w:val="bottom"/>
            <w:hideMark/>
          </w:tcPr>
          <w:p w:rsidR="00BE771E" w:rsidRDefault="00BE771E" w:rsidP="00BE771E">
            <w:pPr>
              <w:pStyle w:val="20"/>
              <w:shd w:val="clear" w:color="auto" w:fill="auto"/>
              <w:spacing w:line="243" w:lineRule="exact"/>
            </w:pPr>
            <w:r>
              <w:rPr>
                <w:rStyle w:val="210pt"/>
              </w:rPr>
              <w:t>ОКЮ, ОК11, ОК12, ПК-П, ПК-1.3</w:t>
            </w:r>
          </w:p>
        </w:tc>
        <w:tc>
          <w:tcPr>
            <w:tcW w:w="1934" w:type="dxa"/>
            <w:tcBorders>
              <w:top w:val="single" w:sz="4" w:space="0" w:color="auto"/>
              <w:left w:val="single" w:sz="4" w:space="0" w:color="auto"/>
              <w:bottom w:val="nil"/>
              <w:right w:val="nil"/>
            </w:tcBorders>
            <w:shd w:val="clear" w:color="auto" w:fill="FFFFFF"/>
            <w:vAlign w:val="center"/>
            <w:hideMark/>
          </w:tcPr>
          <w:p w:rsidR="00BE771E" w:rsidRDefault="00BE771E" w:rsidP="00BE771E">
            <w:pPr>
              <w:pStyle w:val="20"/>
              <w:shd w:val="clear" w:color="auto" w:fill="auto"/>
              <w:spacing w:line="200" w:lineRule="exact"/>
            </w:pPr>
            <w:r>
              <w:rPr>
                <w:rStyle w:val="210pt"/>
              </w:rPr>
              <w:t>ЛР</w:t>
            </w:r>
            <w:proofErr w:type="gramStart"/>
            <w:r>
              <w:rPr>
                <w:rStyle w:val="210pt"/>
              </w:rPr>
              <w:t>1</w:t>
            </w:r>
            <w:proofErr w:type="gramEnd"/>
            <w:r>
              <w:rPr>
                <w:rStyle w:val="210pt"/>
              </w:rPr>
              <w:t>, ЛРЗ, ЛР6</w:t>
            </w:r>
          </w:p>
        </w:tc>
        <w:tc>
          <w:tcPr>
            <w:tcW w:w="3874" w:type="dxa"/>
            <w:tcBorders>
              <w:top w:val="single" w:sz="4" w:space="0" w:color="auto"/>
              <w:left w:val="single" w:sz="4" w:space="0" w:color="auto"/>
              <w:bottom w:val="nil"/>
              <w:right w:val="single" w:sz="4" w:space="0" w:color="auto"/>
            </w:tcBorders>
            <w:shd w:val="clear" w:color="auto" w:fill="FFFFFF"/>
            <w:hideMark/>
          </w:tcPr>
          <w:p w:rsidR="00BE771E" w:rsidRDefault="00BE771E" w:rsidP="00BE771E">
            <w:pPr>
              <w:pStyle w:val="20"/>
              <w:shd w:val="clear" w:color="auto" w:fill="auto"/>
              <w:spacing w:line="243" w:lineRule="exact"/>
              <w:jc w:val="both"/>
              <w:rPr>
                <w:color w:val="auto"/>
              </w:rPr>
            </w:pPr>
            <w:r>
              <w:rPr>
                <w:rStyle w:val="210pt"/>
              </w:rPr>
              <w:t>Практические работы 7,8.</w:t>
            </w:r>
          </w:p>
          <w:p w:rsidR="00BE771E" w:rsidRDefault="00BE771E" w:rsidP="00BE771E">
            <w:pPr>
              <w:pStyle w:val="20"/>
              <w:shd w:val="clear" w:color="auto" w:fill="auto"/>
              <w:spacing w:line="243" w:lineRule="exact"/>
              <w:jc w:val="both"/>
            </w:pPr>
            <w:r>
              <w:rPr>
                <w:rStyle w:val="210pt"/>
              </w:rPr>
              <w:t>Решение ситуационных зада</w:t>
            </w:r>
            <w:proofErr w:type="gramStart"/>
            <w:r>
              <w:rPr>
                <w:rStyle w:val="210pt"/>
              </w:rPr>
              <w:t>ч-</w:t>
            </w:r>
            <w:proofErr w:type="gramEnd"/>
            <w:r>
              <w:rPr>
                <w:rStyle w:val="210pt"/>
              </w:rPr>
              <w:t xml:space="preserve"> контрольная работа. Опрос-анализ результатов и обсуждение.</w:t>
            </w:r>
          </w:p>
        </w:tc>
      </w:tr>
      <w:tr w:rsidR="00BE771E" w:rsidTr="00BE771E">
        <w:trPr>
          <w:trHeight w:hRule="exact" w:val="1230"/>
        </w:trPr>
        <w:tc>
          <w:tcPr>
            <w:tcW w:w="2082" w:type="dxa"/>
            <w:tcBorders>
              <w:top w:val="single" w:sz="4" w:space="0" w:color="auto"/>
              <w:left w:val="single" w:sz="4" w:space="0" w:color="auto"/>
              <w:bottom w:val="nil"/>
              <w:right w:val="nil"/>
            </w:tcBorders>
            <w:shd w:val="clear" w:color="auto" w:fill="FFFFFF"/>
            <w:vAlign w:val="bottom"/>
            <w:hideMark/>
          </w:tcPr>
          <w:p w:rsidR="00BE771E" w:rsidRDefault="00BE771E" w:rsidP="00BE771E">
            <w:pPr>
              <w:pStyle w:val="20"/>
              <w:shd w:val="clear" w:color="auto" w:fill="auto"/>
              <w:spacing w:line="243" w:lineRule="exact"/>
              <w:jc w:val="left"/>
            </w:pPr>
            <w:r>
              <w:rPr>
                <w:rStyle w:val="210pt"/>
              </w:rPr>
              <w:t>Сущность и содержание понятий и институтов уголовного права</w:t>
            </w:r>
          </w:p>
        </w:tc>
        <w:tc>
          <w:tcPr>
            <w:tcW w:w="2177" w:type="dxa"/>
            <w:tcBorders>
              <w:top w:val="single" w:sz="4" w:space="0" w:color="auto"/>
              <w:left w:val="single" w:sz="4" w:space="0" w:color="auto"/>
              <w:bottom w:val="nil"/>
              <w:right w:val="nil"/>
            </w:tcBorders>
            <w:shd w:val="clear" w:color="auto" w:fill="FFFFFF"/>
            <w:vAlign w:val="center"/>
            <w:hideMark/>
          </w:tcPr>
          <w:p w:rsidR="00BE771E" w:rsidRDefault="00BE771E" w:rsidP="00BE771E">
            <w:pPr>
              <w:pStyle w:val="20"/>
              <w:shd w:val="clear" w:color="auto" w:fill="auto"/>
              <w:spacing w:line="240" w:lineRule="exact"/>
            </w:pPr>
            <w:r>
              <w:rPr>
                <w:rStyle w:val="210pt"/>
              </w:rPr>
              <w:t>ОК11,ОК13,</w:t>
            </w:r>
            <w:proofErr w:type="gramStart"/>
            <w:r>
              <w:rPr>
                <w:rStyle w:val="210pt"/>
              </w:rPr>
              <w:t>ПК-и</w:t>
            </w:r>
            <w:proofErr w:type="gramEnd"/>
            <w:r>
              <w:rPr>
                <w:rStyle w:val="210pt"/>
              </w:rPr>
              <w:t>, ПК-1.4</w:t>
            </w:r>
          </w:p>
        </w:tc>
        <w:tc>
          <w:tcPr>
            <w:tcW w:w="1934" w:type="dxa"/>
            <w:tcBorders>
              <w:top w:val="single" w:sz="4" w:space="0" w:color="auto"/>
              <w:left w:val="single" w:sz="4" w:space="0" w:color="auto"/>
              <w:bottom w:val="nil"/>
              <w:right w:val="nil"/>
            </w:tcBorders>
            <w:shd w:val="clear" w:color="auto" w:fill="FFFFFF"/>
            <w:vAlign w:val="center"/>
            <w:hideMark/>
          </w:tcPr>
          <w:p w:rsidR="00BE771E" w:rsidRDefault="00BE771E" w:rsidP="00BE771E">
            <w:pPr>
              <w:pStyle w:val="20"/>
              <w:shd w:val="clear" w:color="auto" w:fill="auto"/>
              <w:spacing w:line="200" w:lineRule="exact"/>
            </w:pPr>
            <w:r>
              <w:rPr>
                <w:rStyle w:val="210pt"/>
              </w:rPr>
              <w:t>ЛР</w:t>
            </w:r>
            <w:proofErr w:type="gramStart"/>
            <w:r>
              <w:rPr>
                <w:rStyle w:val="210pt"/>
              </w:rPr>
              <w:t>6</w:t>
            </w:r>
            <w:proofErr w:type="gramEnd"/>
            <w:r>
              <w:rPr>
                <w:rStyle w:val="210pt"/>
              </w:rPr>
              <w:t>,ЛР8, ЛР2</w:t>
            </w:r>
          </w:p>
        </w:tc>
        <w:tc>
          <w:tcPr>
            <w:tcW w:w="3874" w:type="dxa"/>
            <w:tcBorders>
              <w:top w:val="single" w:sz="4" w:space="0" w:color="auto"/>
              <w:left w:val="single" w:sz="4" w:space="0" w:color="auto"/>
              <w:bottom w:val="nil"/>
              <w:right w:val="single" w:sz="4" w:space="0" w:color="auto"/>
            </w:tcBorders>
            <w:shd w:val="clear" w:color="auto" w:fill="FFFFFF"/>
            <w:hideMark/>
          </w:tcPr>
          <w:p w:rsidR="00BE771E" w:rsidRDefault="00BE771E" w:rsidP="00BE771E">
            <w:pPr>
              <w:pStyle w:val="20"/>
              <w:shd w:val="clear" w:color="auto" w:fill="auto"/>
              <w:spacing w:line="243" w:lineRule="exact"/>
              <w:jc w:val="left"/>
            </w:pPr>
            <w:r>
              <w:rPr>
                <w:rStyle w:val="210pt"/>
              </w:rPr>
              <w:t>Практические работы 11,12. Контрольная работа путём проведения тестирования по институтам уголовного законодательства Опрос</w:t>
            </w:r>
          </w:p>
        </w:tc>
      </w:tr>
      <w:tr w:rsidR="00BE771E" w:rsidTr="00BE771E">
        <w:trPr>
          <w:trHeight w:hRule="exact" w:val="1129"/>
        </w:trPr>
        <w:tc>
          <w:tcPr>
            <w:tcW w:w="2082" w:type="dxa"/>
            <w:tcBorders>
              <w:top w:val="single" w:sz="4" w:space="0" w:color="auto"/>
              <w:left w:val="single" w:sz="4" w:space="0" w:color="auto"/>
              <w:bottom w:val="nil"/>
              <w:right w:val="nil"/>
            </w:tcBorders>
            <w:shd w:val="clear" w:color="auto" w:fill="FFFFFF"/>
            <w:hideMark/>
          </w:tcPr>
          <w:p w:rsidR="00BE771E" w:rsidRDefault="00BE771E" w:rsidP="00BE771E">
            <w:pPr>
              <w:pStyle w:val="20"/>
              <w:shd w:val="clear" w:color="auto" w:fill="auto"/>
              <w:spacing w:line="243" w:lineRule="exact"/>
              <w:jc w:val="left"/>
            </w:pPr>
            <w:r>
              <w:rPr>
                <w:rStyle w:val="210pt"/>
              </w:rPr>
              <w:t xml:space="preserve">уголовное </w:t>
            </w:r>
            <w:proofErr w:type="gramStart"/>
            <w:r>
              <w:rPr>
                <w:rStyle w:val="210pt"/>
              </w:rPr>
              <w:t xml:space="preserve">законодатель </w:t>
            </w:r>
            <w:proofErr w:type="spellStart"/>
            <w:r>
              <w:rPr>
                <w:rStyle w:val="210pt"/>
              </w:rPr>
              <w:t>ство</w:t>
            </w:r>
            <w:proofErr w:type="spellEnd"/>
            <w:proofErr w:type="gramEnd"/>
            <w:r>
              <w:rPr>
                <w:rStyle w:val="210pt"/>
              </w:rPr>
              <w:t xml:space="preserve"> Российской Федерации</w:t>
            </w:r>
          </w:p>
        </w:tc>
        <w:tc>
          <w:tcPr>
            <w:tcW w:w="2177" w:type="dxa"/>
            <w:tcBorders>
              <w:top w:val="single" w:sz="4" w:space="0" w:color="auto"/>
              <w:left w:val="single" w:sz="4" w:space="0" w:color="auto"/>
              <w:bottom w:val="nil"/>
              <w:right w:val="nil"/>
            </w:tcBorders>
            <w:shd w:val="clear" w:color="auto" w:fill="FFFFFF"/>
            <w:vAlign w:val="bottom"/>
            <w:hideMark/>
          </w:tcPr>
          <w:p w:rsidR="00BE771E" w:rsidRDefault="00BE771E" w:rsidP="00BE771E">
            <w:pPr>
              <w:pStyle w:val="20"/>
              <w:shd w:val="clear" w:color="auto" w:fill="auto"/>
              <w:spacing w:line="257" w:lineRule="exact"/>
              <w:ind w:firstLine="380"/>
              <w:jc w:val="left"/>
            </w:pPr>
            <w:r>
              <w:rPr>
                <w:rStyle w:val="210pt"/>
              </w:rPr>
              <w:t>ОК12, ОК13, ПК-1.3, ПК-1.4</w:t>
            </w:r>
          </w:p>
        </w:tc>
        <w:tc>
          <w:tcPr>
            <w:tcW w:w="1934" w:type="dxa"/>
            <w:tcBorders>
              <w:top w:val="single" w:sz="4" w:space="0" w:color="auto"/>
              <w:left w:val="single" w:sz="4" w:space="0" w:color="auto"/>
              <w:bottom w:val="nil"/>
              <w:right w:val="nil"/>
            </w:tcBorders>
            <w:shd w:val="clear" w:color="auto" w:fill="FFFFFF"/>
            <w:vAlign w:val="center"/>
            <w:hideMark/>
          </w:tcPr>
          <w:p w:rsidR="00BE771E" w:rsidRDefault="00BE771E" w:rsidP="00BE771E">
            <w:pPr>
              <w:pStyle w:val="20"/>
              <w:shd w:val="clear" w:color="auto" w:fill="auto"/>
              <w:spacing w:line="200" w:lineRule="exact"/>
            </w:pPr>
            <w:r>
              <w:rPr>
                <w:rStyle w:val="210pt"/>
              </w:rPr>
              <w:t>ЛР2,ЛРЗ</w:t>
            </w:r>
            <w:proofErr w:type="gramStart"/>
            <w:r>
              <w:rPr>
                <w:rStyle w:val="210pt"/>
              </w:rPr>
              <w:t>,Л</w:t>
            </w:r>
            <w:proofErr w:type="gramEnd"/>
            <w:r>
              <w:rPr>
                <w:rStyle w:val="210pt"/>
              </w:rPr>
              <w:t>Р9</w:t>
            </w:r>
          </w:p>
        </w:tc>
        <w:tc>
          <w:tcPr>
            <w:tcW w:w="3874" w:type="dxa"/>
            <w:tcBorders>
              <w:top w:val="single" w:sz="4" w:space="0" w:color="auto"/>
              <w:left w:val="single" w:sz="4" w:space="0" w:color="auto"/>
              <w:bottom w:val="nil"/>
              <w:right w:val="single" w:sz="4" w:space="0" w:color="auto"/>
            </w:tcBorders>
            <w:shd w:val="clear" w:color="auto" w:fill="FFFFFF"/>
            <w:hideMark/>
          </w:tcPr>
          <w:p w:rsidR="00BE771E" w:rsidRDefault="00BE771E" w:rsidP="00BE771E">
            <w:pPr>
              <w:pStyle w:val="20"/>
              <w:shd w:val="clear" w:color="auto" w:fill="auto"/>
              <w:spacing w:after="60" w:line="200" w:lineRule="exact"/>
              <w:jc w:val="both"/>
              <w:rPr>
                <w:color w:val="auto"/>
              </w:rPr>
            </w:pPr>
            <w:r>
              <w:rPr>
                <w:rStyle w:val="210pt"/>
              </w:rPr>
              <w:t>Практические работы 3,4.</w:t>
            </w:r>
          </w:p>
          <w:p w:rsidR="00BE771E" w:rsidRDefault="00BE771E" w:rsidP="00BE771E">
            <w:pPr>
              <w:pStyle w:val="20"/>
              <w:shd w:val="clear" w:color="auto" w:fill="auto"/>
              <w:spacing w:before="60" w:line="200" w:lineRule="exact"/>
              <w:jc w:val="both"/>
            </w:pPr>
            <w:r>
              <w:rPr>
                <w:rStyle w:val="210pt"/>
              </w:rPr>
              <w:t>Беседа Опрос. Контрольная работа</w:t>
            </w:r>
          </w:p>
        </w:tc>
      </w:tr>
      <w:tr w:rsidR="00BE771E" w:rsidTr="00BE771E">
        <w:trPr>
          <w:trHeight w:hRule="exact" w:val="1149"/>
        </w:trPr>
        <w:tc>
          <w:tcPr>
            <w:tcW w:w="2082" w:type="dxa"/>
            <w:tcBorders>
              <w:top w:val="single" w:sz="4" w:space="0" w:color="auto"/>
              <w:left w:val="single" w:sz="4" w:space="0" w:color="auto"/>
              <w:bottom w:val="single" w:sz="4" w:space="0" w:color="auto"/>
              <w:right w:val="nil"/>
            </w:tcBorders>
            <w:shd w:val="clear" w:color="auto" w:fill="FFFFFF"/>
            <w:hideMark/>
          </w:tcPr>
          <w:p w:rsidR="00BE771E" w:rsidRDefault="00BE771E" w:rsidP="00BE771E">
            <w:pPr>
              <w:pStyle w:val="20"/>
              <w:shd w:val="clear" w:color="auto" w:fill="auto"/>
              <w:spacing w:line="240" w:lineRule="exact"/>
              <w:jc w:val="left"/>
            </w:pPr>
            <w:r>
              <w:rPr>
                <w:rStyle w:val="210pt"/>
              </w:rPr>
              <w:lastRenderedPageBreak/>
              <w:t>особенности квалификации отдельных видов преступлений</w:t>
            </w:r>
          </w:p>
        </w:tc>
        <w:tc>
          <w:tcPr>
            <w:tcW w:w="2177" w:type="dxa"/>
            <w:tcBorders>
              <w:top w:val="single" w:sz="4" w:space="0" w:color="auto"/>
              <w:left w:val="single" w:sz="4" w:space="0" w:color="auto"/>
              <w:bottom w:val="single" w:sz="4" w:space="0" w:color="auto"/>
              <w:right w:val="nil"/>
            </w:tcBorders>
            <w:shd w:val="clear" w:color="auto" w:fill="FFFFFF"/>
            <w:vAlign w:val="center"/>
            <w:hideMark/>
          </w:tcPr>
          <w:p w:rsidR="00BE771E" w:rsidRDefault="00BE771E" w:rsidP="00BE771E">
            <w:pPr>
              <w:pStyle w:val="20"/>
              <w:shd w:val="clear" w:color="auto" w:fill="auto"/>
              <w:spacing w:line="247" w:lineRule="exact"/>
            </w:pPr>
            <w:r>
              <w:rPr>
                <w:rStyle w:val="210pt"/>
              </w:rPr>
              <w:t>ОК10,ОК11, ОК12, ПК-1.1, ПК-1.2</w:t>
            </w:r>
          </w:p>
        </w:tc>
        <w:tc>
          <w:tcPr>
            <w:tcW w:w="1934" w:type="dxa"/>
            <w:tcBorders>
              <w:top w:val="single" w:sz="4" w:space="0" w:color="auto"/>
              <w:left w:val="single" w:sz="4" w:space="0" w:color="auto"/>
              <w:bottom w:val="single" w:sz="4" w:space="0" w:color="auto"/>
              <w:right w:val="nil"/>
            </w:tcBorders>
            <w:shd w:val="clear" w:color="auto" w:fill="FFFFFF"/>
            <w:vAlign w:val="center"/>
            <w:hideMark/>
          </w:tcPr>
          <w:p w:rsidR="00BE771E" w:rsidRDefault="00BE771E" w:rsidP="00BE771E">
            <w:pPr>
              <w:pStyle w:val="20"/>
              <w:shd w:val="clear" w:color="auto" w:fill="auto"/>
              <w:spacing w:line="200" w:lineRule="exact"/>
            </w:pPr>
            <w:r>
              <w:rPr>
                <w:rStyle w:val="210pt"/>
              </w:rPr>
              <w:t>ЛР8,ЛР</w:t>
            </w:r>
            <w:proofErr w:type="gramStart"/>
            <w:r>
              <w:rPr>
                <w:rStyle w:val="210pt"/>
              </w:rPr>
              <w:t>6</w:t>
            </w:r>
            <w:proofErr w:type="gramEnd"/>
            <w:r>
              <w:rPr>
                <w:rStyle w:val="210pt"/>
              </w:rPr>
              <w:t>, ЛР9</w:t>
            </w:r>
          </w:p>
        </w:tc>
        <w:tc>
          <w:tcPr>
            <w:tcW w:w="3874" w:type="dxa"/>
            <w:tcBorders>
              <w:top w:val="single" w:sz="4" w:space="0" w:color="auto"/>
              <w:left w:val="single" w:sz="4" w:space="0" w:color="auto"/>
              <w:bottom w:val="single" w:sz="4" w:space="0" w:color="auto"/>
              <w:right w:val="single" w:sz="4" w:space="0" w:color="auto"/>
            </w:tcBorders>
            <w:shd w:val="clear" w:color="auto" w:fill="FFFFFF"/>
            <w:hideMark/>
          </w:tcPr>
          <w:p w:rsidR="00BE771E" w:rsidRDefault="00BE771E" w:rsidP="00BE771E">
            <w:pPr>
              <w:pStyle w:val="20"/>
              <w:shd w:val="clear" w:color="auto" w:fill="auto"/>
              <w:spacing w:line="240" w:lineRule="exact"/>
              <w:jc w:val="both"/>
            </w:pPr>
            <w:r>
              <w:rPr>
                <w:rStyle w:val="210pt"/>
              </w:rPr>
              <w:t>Экспертное наблюдение в процессе выполнения практических работ№1-7. Оценка отчетов по лабораторным работам№8,9</w:t>
            </w:r>
          </w:p>
        </w:tc>
      </w:tr>
    </w:tbl>
    <w:p w:rsidR="00BE771E" w:rsidRDefault="00BE771E" w:rsidP="00EF5AF0">
      <w:pPr>
        <w:pStyle w:val="20"/>
        <w:shd w:val="clear" w:color="auto" w:fill="auto"/>
        <w:spacing w:after="240" w:line="274" w:lineRule="exact"/>
        <w:ind w:firstLine="760"/>
        <w:jc w:val="both"/>
      </w:pPr>
    </w:p>
    <w:p w:rsidR="00BE771E" w:rsidRDefault="00BE771E" w:rsidP="00EF5AF0">
      <w:pPr>
        <w:pStyle w:val="20"/>
        <w:shd w:val="clear" w:color="auto" w:fill="auto"/>
        <w:spacing w:after="240" w:line="274" w:lineRule="exact"/>
        <w:ind w:firstLine="760"/>
        <w:jc w:val="both"/>
      </w:pPr>
    </w:p>
    <w:p w:rsidR="00871B3B" w:rsidRDefault="00475FFF" w:rsidP="00EF5AF0">
      <w:pPr>
        <w:pStyle w:val="20"/>
        <w:numPr>
          <w:ilvl w:val="1"/>
          <w:numId w:val="1"/>
        </w:numPr>
        <w:shd w:val="clear" w:color="auto" w:fill="auto"/>
        <w:tabs>
          <w:tab w:val="left" w:pos="1260"/>
        </w:tabs>
        <w:spacing w:line="274" w:lineRule="exact"/>
        <w:ind w:firstLine="760"/>
        <w:jc w:val="both"/>
      </w:pPr>
      <w:r>
        <w:t>Процедура оценивания</w:t>
      </w:r>
    </w:p>
    <w:p w:rsidR="00871B3B" w:rsidRDefault="00475FFF" w:rsidP="00EF5AF0">
      <w:pPr>
        <w:pStyle w:val="20"/>
        <w:numPr>
          <w:ilvl w:val="0"/>
          <w:numId w:val="3"/>
        </w:numPr>
        <w:shd w:val="clear" w:color="auto" w:fill="auto"/>
        <w:tabs>
          <w:tab w:val="left" w:pos="1033"/>
        </w:tabs>
        <w:spacing w:line="274" w:lineRule="exact"/>
        <w:ind w:firstLine="760"/>
        <w:jc w:val="both"/>
      </w:pPr>
      <w:r>
        <w:t xml:space="preserve">Процедура </w:t>
      </w:r>
      <w:proofErr w:type="gramStart"/>
      <w:r>
        <w:t>оценивания результатов освоения программы дисциплины</w:t>
      </w:r>
      <w:proofErr w:type="gramEnd"/>
      <w:r>
        <w:t xml:space="preserve"> включает в себя оценку уровня </w:t>
      </w:r>
      <w:proofErr w:type="spellStart"/>
      <w:r>
        <w:t>сформированности</w:t>
      </w:r>
      <w:proofErr w:type="spellEnd"/>
      <w:r>
        <w:t xml:space="preserve"> общих и профессиональных компетенций обучающегося при осуществлении текущего контроля и проведении промежуточной аттестации.</w:t>
      </w:r>
    </w:p>
    <w:p w:rsidR="00871B3B" w:rsidRDefault="00475FFF" w:rsidP="00EF5AF0">
      <w:pPr>
        <w:pStyle w:val="20"/>
        <w:numPr>
          <w:ilvl w:val="0"/>
          <w:numId w:val="3"/>
        </w:numPr>
        <w:shd w:val="clear" w:color="auto" w:fill="auto"/>
        <w:tabs>
          <w:tab w:val="left" w:pos="1042"/>
        </w:tabs>
        <w:spacing w:line="274" w:lineRule="exact"/>
        <w:ind w:firstLine="760"/>
        <w:jc w:val="both"/>
      </w:pPr>
      <w:r>
        <w:t xml:space="preserve">Уровень </w:t>
      </w:r>
      <w:proofErr w:type="spellStart"/>
      <w:r>
        <w:t>сформированности</w:t>
      </w:r>
      <w:proofErr w:type="spellEnd"/>
      <w:r>
        <w:t xml:space="preserve"> компетенции (одной или нескольких) определяется по качеству выполненной работы и отражается в следующих формулировках: высокий, хороший, достаточный, недостаточный.</w:t>
      </w:r>
    </w:p>
    <w:p w:rsidR="00871B3B" w:rsidRDefault="00475FFF" w:rsidP="00EF5AF0">
      <w:pPr>
        <w:pStyle w:val="20"/>
        <w:numPr>
          <w:ilvl w:val="0"/>
          <w:numId w:val="3"/>
        </w:numPr>
        <w:shd w:val="clear" w:color="auto" w:fill="auto"/>
        <w:tabs>
          <w:tab w:val="left" w:pos="1047"/>
        </w:tabs>
        <w:spacing w:line="274" w:lineRule="exact"/>
        <w:ind w:firstLine="760"/>
        <w:jc w:val="both"/>
      </w:pPr>
      <w:r>
        <w:t xml:space="preserve">При выполнении обучающимися заданий текущего контроля и промежуточной аттестации оценивается уровень </w:t>
      </w:r>
      <w:proofErr w:type="spellStart"/>
      <w:r>
        <w:t>обученности</w:t>
      </w:r>
      <w:proofErr w:type="spellEnd"/>
      <w:r>
        <w:t xml:space="preserve"> «знать», «уметь» в соответствии с запланированными результатами обучения и содержанием рабочей программы дисциплины: профессиональные знания могут проверяться при ответе на теоретические вопросы, выполнении тестовых заданий, практических работ.</w:t>
      </w:r>
    </w:p>
    <w:p w:rsidR="00871B3B" w:rsidRDefault="00475FFF" w:rsidP="00EF5AF0">
      <w:pPr>
        <w:pStyle w:val="20"/>
        <w:numPr>
          <w:ilvl w:val="0"/>
          <w:numId w:val="3"/>
        </w:numPr>
        <w:shd w:val="clear" w:color="auto" w:fill="auto"/>
        <w:spacing w:line="274" w:lineRule="exact"/>
        <w:ind w:firstLine="760"/>
        <w:jc w:val="both"/>
      </w:pPr>
      <w:r>
        <w:t xml:space="preserve"> Результаты выполнения заданий фиксируются в баллах в соответствии </w:t>
      </w:r>
      <w:proofErr w:type="gramStart"/>
      <w:r>
        <w:t>с</w:t>
      </w:r>
      <w:proofErr w:type="gramEnd"/>
    </w:p>
    <w:p w:rsidR="00871B3B" w:rsidRDefault="00475FFF">
      <w:pPr>
        <w:pStyle w:val="a7"/>
        <w:framePr w:w="9768" w:h="249" w:hRule="exact" w:wrap="none" w:vAnchor="page" w:hAnchor="page" w:x="1447" w:y="15604"/>
        <w:shd w:val="clear" w:color="auto" w:fill="auto"/>
        <w:spacing w:line="220" w:lineRule="exact"/>
        <w:jc w:val="center"/>
      </w:pPr>
      <w:r>
        <w:t>3</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shd w:val="clear" w:color="auto" w:fill="auto"/>
        <w:spacing w:line="293" w:lineRule="exact"/>
        <w:jc w:val="both"/>
      </w:pPr>
      <w:r>
        <w:lastRenderedPageBreak/>
        <w:t>показателями и критериями оценивания компетенций. Общее количество баллов складывается из: сумма баллов за выполнение практических заданий на выявление - уровня «уметь», сумма баллов за выполнение практических заданий на выявлени</w:t>
      </w:r>
      <w:proofErr w:type="gramStart"/>
      <w:r>
        <w:t>е-</w:t>
      </w:r>
      <w:proofErr w:type="gramEnd"/>
      <w:r>
        <w:t xml:space="preserve"> уровня «знать».</w:t>
      </w:r>
    </w:p>
    <w:p w:rsidR="00871B3B" w:rsidRDefault="00475FFF" w:rsidP="00EF5AF0">
      <w:pPr>
        <w:pStyle w:val="20"/>
        <w:numPr>
          <w:ilvl w:val="0"/>
          <w:numId w:val="3"/>
        </w:numPr>
        <w:shd w:val="clear" w:color="auto" w:fill="auto"/>
        <w:tabs>
          <w:tab w:val="left" w:pos="1085"/>
        </w:tabs>
        <w:spacing w:after="236" w:line="274" w:lineRule="exact"/>
        <w:ind w:firstLine="760"/>
        <w:jc w:val="both"/>
      </w:pPr>
      <w:r>
        <w:t xml:space="preserve">По итогам текущего контроля и промежуточной аттестации в соответствии с показателями и критериями оценивания компетенций определяется уровень </w:t>
      </w:r>
      <w:proofErr w:type="spellStart"/>
      <w:r>
        <w:t>сформированности</w:t>
      </w:r>
      <w:proofErr w:type="spellEnd"/>
      <w:r>
        <w:t xml:space="preserve"> компетенций обучающегося и выставляется оценка по шкале оценивания.</w:t>
      </w:r>
    </w:p>
    <w:p w:rsidR="00871B3B" w:rsidRDefault="00475FFF" w:rsidP="00EF5AF0">
      <w:pPr>
        <w:pStyle w:val="22"/>
        <w:numPr>
          <w:ilvl w:val="0"/>
          <w:numId w:val="1"/>
        </w:numPr>
        <w:shd w:val="clear" w:color="auto" w:fill="auto"/>
        <w:spacing w:before="0"/>
        <w:ind w:left="1780"/>
      </w:pPr>
      <w:bookmarkStart w:id="1" w:name="bookmark2"/>
      <w:r>
        <w:t xml:space="preserve">Типовые задания для оценки результатов </w:t>
      </w:r>
      <w:proofErr w:type="gramStart"/>
      <w:r>
        <w:t>обучения по дисциплине</w:t>
      </w:r>
      <w:proofErr w:type="gramEnd"/>
      <w:r>
        <w:t xml:space="preserve"> и иные материалы для подготовки к промежуточной аттестации</w:t>
      </w:r>
      <w:bookmarkEnd w:id="1"/>
    </w:p>
    <w:p w:rsidR="00871B3B" w:rsidRDefault="00475FFF" w:rsidP="00EF5AF0">
      <w:pPr>
        <w:pStyle w:val="20"/>
        <w:shd w:val="clear" w:color="auto" w:fill="auto"/>
        <w:spacing w:line="274" w:lineRule="exact"/>
        <w:ind w:firstLine="760"/>
        <w:jc w:val="both"/>
      </w:pPr>
      <w:r>
        <w:t>2.1. Материалы для подготовки к промежуточной аттестации</w:t>
      </w:r>
    </w:p>
    <w:p w:rsidR="00871B3B" w:rsidRDefault="00475FFF" w:rsidP="00EF5AF0">
      <w:pPr>
        <w:pStyle w:val="20"/>
        <w:shd w:val="clear" w:color="auto" w:fill="auto"/>
        <w:spacing w:line="274" w:lineRule="exact"/>
        <w:ind w:firstLine="760"/>
        <w:jc w:val="both"/>
      </w:pPr>
      <w:r>
        <w:t>Примерный перечень вопросов для подготовки к экзамену:</w:t>
      </w:r>
    </w:p>
    <w:p w:rsidR="00871B3B" w:rsidRDefault="00475FFF" w:rsidP="00EF5AF0">
      <w:pPr>
        <w:pStyle w:val="20"/>
        <w:numPr>
          <w:ilvl w:val="0"/>
          <w:numId w:val="4"/>
        </w:numPr>
        <w:shd w:val="clear" w:color="auto" w:fill="auto"/>
        <w:tabs>
          <w:tab w:val="left" w:pos="1090"/>
        </w:tabs>
        <w:spacing w:line="274" w:lineRule="exact"/>
        <w:ind w:firstLine="760"/>
        <w:jc w:val="both"/>
      </w:pPr>
      <w:r>
        <w:t>Понятие уголовного права, его предмет, метод и система. Источники уголовного</w:t>
      </w:r>
    </w:p>
    <w:p w:rsidR="00871B3B" w:rsidRDefault="00475FFF" w:rsidP="00EF5AF0">
      <w:pPr>
        <w:pStyle w:val="20"/>
        <w:shd w:val="clear" w:color="auto" w:fill="auto"/>
        <w:spacing w:line="274" w:lineRule="exact"/>
        <w:jc w:val="both"/>
      </w:pPr>
      <w:r>
        <w:t>права.</w:t>
      </w:r>
    </w:p>
    <w:p w:rsidR="00871B3B" w:rsidRDefault="00475FFF" w:rsidP="00EF5AF0">
      <w:pPr>
        <w:pStyle w:val="20"/>
        <w:numPr>
          <w:ilvl w:val="0"/>
          <w:numId w:val="4"/>
        </w:numPr>
        <w:shd w:val="clear" w:color="auto" w:fill="auto"/>
        <w:tabs>
          <w:tab w:val="left" w:pos="1114"/>
        </w:tabs>
        <w:spacing w:line="274" w:lineRule="exact"/>
        <w:ind w:firstLine="760"/>
        <w:jc w:val="both"/>
      </w:pPr>
      <w:r>
        <w:t>Задачи и принципы уголовного права.</w:t>
      </w:r>
    </w:p>
    <w:p w:rsidR="00871B3B" w:rsidRDefault="00475FFF" w:rsidP="00EF5AF0">
      <w:pPr>
        <w:pStyle w:val="20"/>
        <w:numPr>
          <w:ilvl w:val="0"/>
          <w:numId w:val="4"/>
        </w:numPr>
        <w:shd w:val="clear" w:color="auto" w:fill="auto"/>
        <w:tabs>
          <w:tab w:val="left" w:pos="1114"/>
        </w:tabs>
        <w:spacing w:line="274" w:lineRule="exact"/>
        <w:ind w:firstLine="760"/>
        <w:jc w:val="both"/>
      </w:pPr>
      <w:r>
        <w:t>Понятие и структура уголовного закона. Действующее уголовное законодательство.</w:t>
      </w:r>
    </w:p>
    <w:p w:rsidR="00871B3B" w:rsidRDefault="00475FFF" w:rsidP="00EF5AF0">
      <w:pPr>
        <w:pStyle w:val="20"/>
        <w:shd w:val="clear" w:color="auto" w:fill="auto"/>
        <w:spacing w:line="274" w:lineRule="exact"/>
        <w:ind w:firstLine="760"/>
        <w:jc w:val="both"/>
      </w:pPr>
      <w:r>
        <w:t>4 Действие уголовного закона во времени. Обратная сила уголовного закона.</w:t>
      </w:r>
    </w:p>
    <w:p w:rsidR="00871B3B" w:rsidRDefault="00475FFF" w:rsidP="00EF5AF0">
      <w:pPr>
        <w:pStyle w:val="20"/>
        <w:numPr>
          <w:ilvl w:val="0"/>
          <w:numId w:val="5"/>
        </w:numPr>
        <w:shd w:val="clear" w:color="auto" w:fill="auto"/>
        <w:tabs>
          <w:tab w:val="left" w:pos="1085"/>
        </w:tabs>
        <w:spacing w:line="274" w:lineRule="exact"/>
        <w:ind w:firstLine="760"/>
        <w:jc w:val="both"/>
      </w:pPr>
      <w:r>
        <w:t>Действие уголовного закона в пространстве. Принципы действия уголовного закона в пространстве.</w:t>
      </w:r>
    </w:p>
    <w:p w:rsidR="00871B3B" w:rsidRDefault="00475FFF" w:rsidP="00EF5AF0">
      <w:pPr>
        <w:pStyle w:val="20"/>
        <w:numPr>
          <w:ilvl w:val="0"/>
          <w:numId w:val="5"/>
        </w:numPr>
        <w:shd w:val="clear" w:color="auto" w:fill="auto"/>
        <w:tabs>
          <w:tab w:val="left" w:pos="1109"/>
        </w:tabs>
        <w:spacing w:line="274" w:lineRule="exact"/>
        <w:ind w:firstLine="760"/>
        <w:jc w:val="both"/>
      </w:pPr>
      <w:r>
        <w:t>Понятие и признаки преступления.</w:t>
      </w:r>
    </w:p>
    <w:p w:rsidR="00871B3B" w:rsidRDefault="00475FFF" w:rsidP="00EF5AF0">
      <w:pPr>
        <w:pStyle w:val="20"/>
        <w:numPr>
          <w:ilvl w:val="0"/>
          <w:numId w:val="5"/>
        </w:numPr>
        <w:shd w:val="clear" w:color="auto" w:fill="auto"/>
        <w:tabs>
          <w:tab w:val="left" w:pos="1109"/>
        </w:tabs>
        <w:spacing w:line="274" w:lineRule="exact"/>
        <w:ind w:firstLine="760"/>
        <w:jc w:val="both"/>
      </w:pPr>
      <w:r>
        <w:t>Категории преступлений. Право суда на изменение категории преступления.</w:t>
      </w:r>
    </w:p>
    <w:p w:rsidR="00871B3B" w:rsidRDefault="00475FFF" w:rsidP="00EF5AF0">
      <w:pPr>
        <w:pStyle w:val="20"/>
        <w:numPr>
          <w:ilvl w:val="0"/>
          <w:numId w:val="5"/>
        </w:numPr>
        <w:shd w:val="clear" w:color="auto" w:fill="auto"/>
        <w:tabs>
          <w:tab w:val="left" w:pos="1085"/>
        </w:tabs>
        <w:spacing w:line="274" w:lineRule="exact"/>
        <w:ind w:firstLine="760"/>
        <w:jc w:val="both"/>
      </w:pPr>
      <w:r>
        <w:t>Понятие и основание уголовной ответственности. Отличие уголовной ответственности от иных видов юридической ответственности.</w:t>
      </w:r>
    </w:p>
    <w:p w:rsidR="00871B3B" w:rsidRDefault="00475FFF" w:rsidP="00EF5AF0">
      <w:pPr>
        <w:pStyle w:val="20"/>
        <w:numPr>
          <w:ilvl w:val="0"/>
          <w:numId w:val="5"/>
        </w:numPr>
        <w:shd w:val="clear" w:color="auto" w:fill="auto"/>
        <w:tabs>
          <w:tab w:val="left" w:pos="1109"/>
        </w:tabs>
        <w:spacing w:line="274" w:lineRule="exact"/>
        <w:ind w:firstLine="760"/>
        <w:jc w:val="both"/>
      </w:pPr>
      <w:r>
        <w:t>Состав преступления: понятие и значение. Виды составов преступлений.</w:t>
      </w:r>
    </w:p>
    <w:p w:rsidR="00871B3B" w:rsidRDefault="00475FFF" w:rsidP="00EF5AF0">
      <w:pPr>
        <w:pStyle w:val="20"/>
        <w:numPr>
          <w:ilvl w:val="0"/>
          <w:numId w:val="5"/>
        </w:numPr>
        <w:shd w:val="clear" w:color="auto" w:fill="auto"/>
        <w:tabs>
          <w:tab w:val="left" w:pos="1210"/>
        </w:tabs>
        <w:spacing w:line="274" w:lineRule="exact"/>
        <w:ind w:firstLine="760"/>
        <w:jc w:val="both"/>
      </w:pPr>
      <w:r>
        <w:t>Объект преступления: понятие и значение. Виды объектов преступления.</w:t>
      </w:r>
    </w:p>
    <w:p w:rsidR="00871B3B" w:rsidRDefault="00475FFF" w:rsidP="00EF5AF0">
      <w:pPr>
        <w:pStyle w:val="20"/>
        <w:numPr>
          <w:ilvl w:val="0"/>
          <w:numId w:val="5"/>
        </w:numPr>
        <w:shd w:val="clear" w:color="auto" w:fill="auto"/>
        <w:tabs>
          <w:tab w:val="left" w:pos="1179"/>
        </w:tabs>
        <w:spacing w:line="274" w:lineRule="exact"/>
        <w:ind w:firstLine="760"/>
        <w:jc w:val="both"/>
      </w:pPr>
      <w:r>
        <w:t>Предмет преступления и потерпевший как факультативные признаки объекта преступления.</w:t>
      </w:r>
    </w:p>
    <w:p w:rsidR="00871B3B" w:rsidRDefault="00475FFF" w:rsidP="00EF5AF0">
      <w:pPr>
        <w:pStyle w:val="20"/>
        <w:numPr>
          <w:ilvl w:val="0"/>
          <w:numId w:val="5"/>
        </w:numPr>
        <w:shd w:val="clear" w:color="auto" w:fill="auto"/>
        <w:tabs>
          <w:tab w:val="left" w:pos="1210"/>
        </w:tabs>
        <w:spacing w:line="274" w:lineRule="exact"/>
        <w:ind w:firstLine="760"/>
        <w:jc w:val="both"/>
      </w:pPr>
      <w:r>
        <w:t>Объективная сторона преступления: понятие и значение.</w:t>
      </w:r>
    </w:p>
    <w:p w:rsidR="00871B3B" w:rsidRDefault="00475FFF" w:rsidP="00EF5AF0">
      <w:pPr>
        <w:pStyle w:val="20"/>
        <w:numPr>
          <w:ilvl w:val="0"/>
          <w:numId w:val="5"/>
        </w:numPr>
        <w:shd w:val="clear" w:color="auto" w:fill="auto"/>
        <w:tabs>
          <w:tab w:val="left" w:pos="1179"/>
        </w:tabs>
        <w:spacing w:line="274" w:lineRule="exact"/>
        <w:ind w:firstLine="760"/>
        <w:jc w:val="both"/>
      </w:pPr>
      <w:r>
        <w:t>Общественно опасное деяние, его формы: действие и бездействие. Особенности ответственности за бездействие.</w:t>
      </w:r>
    </w:p>
    <w:p w:rsidR="00871B3B" w:rsidRDefault="00475FFF" w:rsidP="00EF5AF0">
      <w:pPr>
        <w:pStyle w:val="20"/>
        <w:numPr>
          <w:ilvl w:val="0"/>
          <w:numId w:val="5"/>
        </w:numPr>
        <w:shd w:val="clear" w:color="auto" w:fill="auto"/>
        <w:tabs>
          <w:tab w:val="left" w:pos="1210"/>
        </w:tabs>
        <w:spacing w:line="274" w:lineRule="exact"/>
        <w:ind w:firstLine="760"/>
        <w:jc w:val="both"/>
      </w:pPr>
      <w:r>
        <w:t>Общественно опасные последствия и их виды.</w:t>
      </w:r>
    </w:p>
    <w:p w:rsidR="00871B3B" w:rsidRDefault="00475FFF" w:rsidP="00EF5AF0">
      <w:pPr>
        <w:pStyle w:val="20"/>
        <w:numPr>
          <w:ilvl w:val="0"/>
          <w:numId w:val="5"/>
        </w:numPr>
        <w:shd w:val="clear" w:color="auto" w:fill="auto"/>
        <w:tabs>
          <w:tab w:val="left" w:pos="1179"/>
        </w:tabs>
        <w:spacing w:line="274" w:lineRule="exact"/>
        <w:ind w:firstLine="760"/>
        <w:jc w:val="both"/>
      </w:pPr>
      <w:r>
        <w:t>Причинная связь между общественно опасным деянием и общественно опасными последствиями.</w:t>
      </w:r>
    </w:p>
    <w:p w:rsidR="00871B3B" w:rsidRDefault="00475FFF" w:rsidP="00EF5AF0">
      <w:pPr>
        <w:pStyle w:val="20"/>
        <w:numPr>
          <w:ilvl w:val="0"/>
          <w:numId w:val="5"/>
        </w:numPr>
        <w:shd w:val="clear" w:color="auto" w:fill="auto"/>
        <w:tabs>
          <w:tab w:val="left" w:pos="1210"/>
        </w:tabs>
        <w:spacing w:line="274" w:lineRule="exact"/>
        <w:ind w:firstLine="760"/>
        <w:jc w:val="both"/>
      </w:pPr>
      <w:r>
        <w:t>Факультативные признаки объективной стороны преступления.</w:t>
      </w:r>
    </w:p>
    <w:p w:rsidR="00871B3B" w:rsidRDefault="00475FFF" w:rsidP="00EF5AF0">
      <w:pPr>
        <w:pStyle w:val="20"/>
        <w:numPr>
          <w:ilvl w:val="0"/>
          <w:numId w:val="5"/>
        </w:numPr>
        <w:shd w:val="clear" w:color="auto" w:fill="auto"/>
        <w:tabs>
          <w:tab w:val="left" w:pos="1210"/>
        </w:tabs>
        <w:spacing w:line="274" w:lineRule="exact"/>
        <w:ind w:firstLine="760"/>
        <w:jc w:val="both"/>
      </w:pPr>
      <w:r>
        <w:t>Субъективная сторона преступления: понятие и значение.</w:t>
      </w:r>
    </w:p>
    <w:p w:rsidR="00871B3B" w:rsidRDefault="00475FFF" w:rsidP="00EF5AF0">
      <w:pPr>
        <w:pStyle w:val="20"/>
        <w:numPr>
          <w:ilvl w:val="0"/>
          <w:numId w:val="5"/>
        </w:numPr>
        <w:shd w:val="clear" w:color="auto" w:fill="auto"/>
        <w:tabs>
          <w:tab w:val="left" w:pos="1210"/>
        </w:tabs>
        <w:spacing w:line="274" w:lineRule="exact"/>
        <w:ind w:firstLine="760"/>
        <w:jc w:val="both"/>
      </w:pPr>
      <w:r>
        <w:t>Вина как обязательный признак субъективной стороны преступления. Формы</w:t>
      </w:r>
    </w:p>
    <w:p w:rsidR="00871B3B" w:rsidRDefault="00475FFF" w:rsidP="00EF5AF0">
      <w:pPr>
        <w:pStyle w:val="20"/>
        <w:shd w:val="clear" w:color="auto" w:fill="auto"/>
        <w:spacing w:line="274" w:lineRule="exact"/>
        <w:jc w:val="both"/>
      </w:pPr>
      <w:r>
        <w:t>вины.</w:t>
      </w:r>
    </w:p>
    <w:p w:rsidR="00871B3B" w:rsidRDefault="00475FFF" w:rsidP="00EF5AF0">
      <w:pPr>
        <w:pStyle w:val="20"/>
        <w:numPr>
          <w:ilvl w:val="0"/>
          <w:numId w:val="5"/>
        </w:numPr>
        <w:shd w:val="clear" w:color="auto" w:fill="auto"/>
        <w:tabs>
          <w:tab w:val="left" w:pos="1210"/>
        </w:tabs>
        <w:spacing w:line="274" w:lineRule="exact"/>
        <w:ind w:firstLine="760"/>
        <w:jc w:val="both"/>
      </w:pPr>
      <w:r>
        <w:t>Умысел и его виды.</w:t>
      </w:r>
    </w:p>
    <w:p w:rsidR="00871B3B" w:rsidRDefault="00475FFF" w:rsidP="00EF5AF0">
      <w:pPr>
        <w:pStyle w:val="20"/>
        <w:numPr>
          <w:ilvl w:val="0"/>
          <w:numId w:val="5"/>
        </w:numPr>
        <w:shd w:val="clear" w:color="auto" w:fill="auto"/>
        <w:tabs>
          <w:tab w:val="left" w:pos="1234"/>
        </w:tabs>
        <w:spacing w:line="274" w:lineRule="exact"/>
        <w:ind w:firstLine="760"/>
        <w:jc w:val="both"/>
      </w:pPr>
      <w:r>
        <w:t>Неосторожность и ее виды.</w:t>
      </w:r>
    </w:p>
    <w:p w:rsidR="00871B3B" w:rsidRDefault="00475FFF" w:rsidP="00EF5AF0">
      <w:pPr>
        <w:pStyle w:val="20"/>
        <w:numPr>
          <w:ilvl w:val="0"/>
          <w:numId w:val="5"/>
        </w:numPr>
        <w:shd w:val="clear" w:color="auto" w:fill="auto"/>
        <w:tabs>
          <w:tab w:val="left" w:pos="1234"/>
        </w:tabs>
        <w:spacing w:line="274" w:lineRule="exact"/>
        <w:ind w:firstLine="760"/>
        <w:jc w:val="both"/>
      </w:pPr>
      <w:r>
        <w:t>Двойная форма вины.</w:t>
      </w:r>
    </w:p>
    <w:p w:rsidR="00871B3B" w:rsidRDefault="00475FFF" w:rsidP="00EF5AF0">
      <w:pPr>
        <w:pStyle w:val="20"/>
        <w:numPr>
          <w:ilvl w:val="0"/>
          <w:numId w:val="5"/>
        </w:numPr>
        <w:shd w:val="clear" w:color="auto" w:fill="auto"/>
        <w:tabs>
          <w:tab w:val="left" w:pos="1234"/>
        </w:tabs>
        <w:spacing w:line="274" w:lineRule="exact"/>
        <w:ind w:firstLine="760"/>
        <w:jc w:val="both"/>
      </w:pPr>
      <w:r>
        <w:t>Факультативные признаки субъективной стороны преступления.</w:t>
      </w:r>
    </w:p>
    <w:p w:rsidR="00871B3B" w:rsidRDefault="00475FFF" w:rsidP="00EF5AF0">
      <w:pPr>
        <w:pStyle w:val="20"/>
        <w:numPr>
          <w:ilvl w:val="0"/>
          <w:numId w:val="5"/>
        </w:numPr>
        <w:shd w:val="clear" w:color="auto" w:fill="auto"/>
        <w:tabs>
          <w:tab w:val="left" w:pos="1234"/>
        </w:tabs>
        <w:spacing w:line="274" w:lineRule="exact"/>
        <w:ind w:firstLine="760"/>
        <w:jc w:val="both"/>
      </w:pPr>
      <w:r>
        <w:t>Субъект преступления и его уголовно-правовое значение.</w:t>
      </w:r>
    </w:p>
    <w:p w:rsidR="00871B3B" w:rsidRDefault="00475FFF" w:rsidP="00EF5AF0">
      <w:pPr>
        <w:pStyle w:val="20"/>
        <w:numPr>
          <w:ilvl w:val="0"/>
          <w:numId w:val="5"/>
        </w:numPr>
        <w:shd w:val="clear" w:color="auto" w:fill="auto"/>
        <w:tabs>
          <w:tab w:val="left" w:pos="1234"/>
        </w:tabs>
        <w:spacing w:line="274" w:lineRule="exact"/>
        <w:ind w:firstLine="760"/>
        <w:jc w:val="both"/>
      </w:pPr>
      <w:r>
        <w:t>Возраст уголовной ответственности. Правила определения возраста.</w:t>
      </w:r>
    </w:p>
    <w:p w:rsidR="00871B3B" w:rsidRDefault="00475FFF" w:rsidP="00EF5AF0">
      <w:pPr>
        <w:pStyle w:val="20"/>
        <w:numPr>
          <w:ilvl w:val="0"/>
          <w:numId w:val="5"/>
        </w:numPr>
        <w:shd w:val="clear" w:color="auto" w:fill="auto"/>
        <w:tabs>
          <w:tab w:val="left" w:pos="1234"/>
        </w:tabs>
        <w:spacing w:line="274" w:lineRule="exact"/>
        <w:ind w:firstLine="760"/>
        <w:jc w:val="both"/>
      </w:pPr>
      <w:r>
        <w:t>Понятие невменяемости. Ее критерии.</w:t>
      </w:r>
    </w:p>
    <w:p w:rsidR="00871B3B" w:rsidRDefault="00475FFF" w:rsidP="00EF5AF0">
      <w:pPr>
        <w:pStyle w:val="20"/>
        <w:numPr>
          <w:ilvl w:val="0"/>
          <w:numId w:val="5"/>
        </w:numPr>
        <w:shd w:val="clear" w:color="auto" w:fill="auto"/>
        <w:tabs>
          <w:tab w:val="left" w:pos="1234"/>
        </w:tabs>
        <w:spacing w:line="274" w:lineRule="exact"/>
        <w:ind w:firstLine="760"/>
        <w:jc w:val="both"/>
      </w:pPr>
      <w:r>
        <w:t>Специальный субъект преступления.</w:t>
      </w:r>
    </w:p>
    <w:p w:rsidR="00871B3B" w:rsidRDefault="00475FFF" w:rsidP="00EF5AF0">
      <w:pPr>
        <w:pStyle w:val="20"/>
        <w:numPr>
          <w:ilvl w:val="0"/>
          <w:numId w:val="5"/>
        </w:numPr>
        <w:shd w:val="clear" w:color="auto" w:fill="auto"/>
        <w:tabs>
          <w:tab w:val="left" w:pos="1189"/>
        </w:tabs>
        <w:spacing w:line="274" w:lineRule="exact"/>
        <w:ind w:firstLine="760"/>
        <w:jc w:val="both"/>
      </w:pPr>
      <w:r>
        <w:t>Оконченное преступление. Момент окончания преступления в зависимости от законодательной конструкции состава.</w:t>
      </w:r>
    </w:p>
    <w:p w:rsidR="00871B3B" w:rsidRDefault="00475FFF" w:rsidP="00EF5AF0">
      <w:pPr>
        <w:pStyle w:val="20"/>
        <w:numPr>
          <w:ilvl w:val="0"/>
          <w:numId w:val="5"/>
        </w:numPr>
        <w:shd w:val="clear" w:color="auto" w:fill="auto"/>
        <w:tabs>
          <w:tab w:val="left" w:pos="1234"/>
        </w:tabs>
        <w:spacing w:line="274" w:lineRule="exact"/>
        <w:ind w:firstLine="760"/>
        <w:jc w:val="both"/>
      </w:pPr>
      <w:r>
        <w:t>Покушение на преступление. Виды покушения.</w:t>
      </w:r>
    </w:p>
    <w:p w:rsidR="00871B3B" w:rsidRDefault="00475FFF" w:rsidP="00EF5AF0">
      <w:pPr>
        <w:pStyle w:val="20"/>
        <w:numPr>
          <w:ilvl w:val="0"/>
          <w:numId w:val="5"/>
        </w:numPr>
        <w:shd w:val="clear" w:color="auto" w:fill="auto"/>
        <w:tabs>
          <w:tab w:val="left" w:pos="1184"/>
        </w:tabs>
        <w:spacing w:line="274" w:lineRule="exact"/>
        <w:ind w:firstLine="760"/>
        <w:jc w:val="both"/>
      </w:pPr>
      <w:r>
        <w:t>Добровольный отказ от совершения преступления: понятие, условия, отличие от деятельного раскаяния.</w:t>
      </w:r>
    </w:p>
    <w:p w:rsidR="00871B3B" w:rsidRDefault="00475FFF" w:rsidP="00EF5AF0">
      <w:pPr>
        <w:pStyle w:val="20"/>
        <w:numPr>
          <w:ilvl w:val="0"/>
          <w:numId w:val="5"/>
        </w:numPr>
        <w:shd w:val="clear" w:color="auto" w:fill="auto"/>
        <w:tabs>
          <w:tab w:val="left" w:pos="1184"/>
        </w:tabs>
        <w:spacing w:line="274" w:lineRule="exact"/>
        <w:ind w:firstLine="760"/>
        <w:jc w:val="both"/>
      </w:pPr>
      <w:r>
        <w:t>Понятие и признаки соучастия в преступлении. Его отличие от прикосновенности к преступлению.</w:t>
      </w:r>
    </w:p>
    <w:p w:rsidR="00871B3B" w:rsidRDefault="00475FFF" w:rsidP="00EF5AF0">
      <w:pPr>
        <w:pStyle w:val="20"/>
        <w:numPr>
          <w:ilvl w:val="0"/>
          <w:numId w:val="5"/>
        </w:numPr>
        <w:shd w:val="clear" w:color="auto" w:fill="auto"/>
        <w:tabs>
          <w:tab w:val="left" w:pos="1234"/>
        </w:tabs>
        <w:spacing w:line="274" w:lineRule="exact"/>
        <w:ind w:firstLine="760"/>
        <w:jc w:val="both"/>
      </w:pPr>
      <w:r>
        <w:t>Формы соучастия, их характеристика.</w:t>
      </w:r>
    </w:p>
    <w:p w:rsidR="00871B3B" w:rsidRDefault="00475FFF">
      <w:pPr>
        <w:pStyle w:val="a7"/>
        <w:framePr w:w="9768" w:h="249" w:hRule="exact" w:wrap="none" w:vAnchor="page" w:hAnchor="page" w:x="1447" w:y="15633"/>
        <w:shd w:val="clear" w:color="auto" w:fill="auto"/>
        <w:spacing w:line="220" w:lineRule="exact"/>
        <w:jc w:val="center"/>
      </w:pPr>
      <w:r>
        <w:t>4</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numPr>
          <w:ilvl w:val="0"/>
          <w:numId w:val="5"/>
        </w:numPr>
        <w:shd w:val="clear" w:color="auto" w:fill="auto"/>
        <w:tabs>
          <w:tab w:val="left" w:pos="1229"/>
        </w:tabs>
        <w:spacing w:line="274" w:lineRule="exact"/>
        <w:ind w:firstLine="760"/>
        <w:jc w:val="both"/>
      </w:pPr>
      <w:r>
        <w:lastRenderedPageBreak/>
        <w:t>Виды соучастников.</w:t>
      </w:r>
    </w:p>
    <w:p w:rsidR="00871B3B" w:rsidRDefault="00475FFF" w:rsidP="00EF5AF0">
      <w:pPr>
        <w:pStyle w:val="20"/>
        <w:numPr>
          <w:ilvl w:val="0"/>
          <w:numId w:val="5"/>
        </w:numPr>
        <w:shd w:val="clear" w:color="auto" w:fill="auto"/>
        <w:tabs>
          <w:tab w:val="left" w:pos="1229"/>
        </w:tabs>
        <w:spacing w:line="274" w:lineRule="exact"/>
        <w:ind w:firstLine="760"/>
        <w:jc w:val="both"/>
      </w:pPr>
      <w:r>
        <w:t>Понятие, признаки и формы множественности преступлений.</w:t>
      </w:r>
    </w:p>
    <w:p w:rsidR="00871B3B" w:rsidRDefault="00475FFF" w:rsidP="00EF5AF0">
      <w:pPr>
        <w:pStyle w:val="20"/>
        <w:numPr>
          <w:ilvl w:val="0"/>
          <w:numId w:val="5"/>
        </w:numPr>
        <w:shd w:val="clear" w:color="auto" w:fill="auto"/>
        <w:tabs>
          <w:tab w:val="left" w:pos="1229"/>
        </w:tabs>
        <w:spacing w:line="274" w:lineRule="exact"/>
        <w:ind w:firstLine="760"/>
        <w:jc w:val="both"/>
      </w:pPr>
      <w:r>
        <w:t>Единое (единичное) сложное преступление и его виды.</w:t>
      </w:r>
    </w:p>
    <w:p w:rsidR="00871B3B" w:rsidRDefault="00475FFF" w:rsidP="00EF5AF0">
      <w:pPr>
        <w:pStyle w:val="20"/>
        <w:numPr>
          <w:ilvl w:val="0"/>
          <w:numId w:val="5"/>
        </w:numPr>
        <w:shd w:val="clear" w:color="auto" w:fill="auto"/>
        <w:tabs>
          <w:tab w:val="left" w:pos="1229"/>
        </w:tabs>
        <w:spacing w:line="274" w:lineRule="exact"/>
        <w:ind w:firstLine="760"/>
        <w:jc w:val="both"/>
      </w:pPr>
      <w:r>
        <w:t>Совокупность преступлений: понятие, признаки и виды.</w:t>
      </w:r>
    </w:p>
    <w:p w:rsidR="00871B3B" w:rsidRDefault="00475FFF" w:rsidP="00EF5AF0">
      <w:pPr>
        <w:pStyle w:val="20"/>
        <w:numPr>
          <w:ilvl w:val="0"/>
          <w:numId w:val="5"/>
        </w:numPr>
        <w:shd w:val="clear" w:color="auto" w:fill="auto"/>
        <w:tabs>
          <w:tab w:val="left" w:pos="1229"/>
        </w:tabs>
        <w:spacing w:line="274" w:lineRule="exact"/>
        <w:ind w:firstLine="760"/>
        <w:jc w:val="both"/>
      </w:pPr>
      <w:r>
        <w:t>Рецидив преступлений: понятие, признаки и виды.</w:t>
      </w:r>
    </w:p>
    <w:p w:rsidR="00871B3B" w:rsidRDefault="00475FFF" w:rsidP="00EF5AF0">
      <w:pPr>
        <w:pStyle w:val="20"/>
        <w:numPr>
          <w:ilvl w:val="0"/>
          <w:numId w:val="5"/>
        </w:numPr>
        <w:shd w:val="clear" w:color="auto" w:fill="auto"/>
        <w:tabs>
          <w:tab w:val="left" w:pos="1229"/>
        </w:tabs>
        <w:spacing w:line="274" w:lineRule="exact"/>
        <w:ind w:firstLine="760"/>
        <w:jc w:val="both"/>
      </w:pPr>
      <w:r>
        <w:t>Необходимая оборона и условия ее правомерности.</w:t>
      </w:r>
    </w:p>
    <w:p w:rsidR="00871B3B" w:rsidRDefault="00475FFF" w:rsidP="00EF5AF0">
      <w:pPr>
        <w:pStyle w:val="20"/>
        <w:numPr>
          <w:ilvl w:val="0"/>
          <w:numId w:val="5"/>
        </w:numPr>
        <w:shd w:val="clear" w:color="auto" w:fill="auto"/>
        <w:tabs>
          <w:tab w:val="left" w:pos="1229"/>
        </w:tabs>
        <w:spacing w:line="274" w:lineRule="exact"/>
        <w:ind w:firstLine="760"/>
        <w:jc w:val="both"/>
      </w:pPr>
      <w:r>
        <w:t>Превышение пределов необходимой обороны. Мнимая оборона.</w:t>
      </w:r>
    </w:p>
    <w:p w:rsidR="00871B3B" w:rsidRDefault="00475FFF" w:rsidP="00EF5AF0">
      <w:pPr>
        <w:pStyle w:val="20"/>
        <w:numPr>
          <w:ilvl w:val="0"/>
          <w:numId w:val="5"/>
        </w:numPr>
        <w:shd w:val="clear" w:color="auto" w:fill="auto"/>
        <w:tabs>
          <w:tab w:val="left" w:pos="1179"/>
        </w:tabs>
        <w:spacing w:line="274" w:lineRule="exact"/>
        <w:ind w:firstLine="760"/>
        <w:jc w:val="both"/>
      </w:pPr>
      <w:r>
        <w:t>Причинение вреда при задержании лица, совершившего преступление, и условия его правомерности. Отличие от необходимой обороны.</w:t>
      </w:r>
    </w:p>
    <w:p w:rsidR="00871B3B" w:rsidRDefault="00475FFF" w:rsidP="00EF5AF0">
      <w:pPr>
        <w:pStyle w:val="20"/>
        <w:numPr>
          <w:ilvl w:val="0"/>
          <w:numId w:val="5"/>
        </w:numPr>
        <w:shd w:val="clear" w:color="auto" w:fill="auto"/>
        <w:tabs>
          <w:tab w:val="left" w:pos="1179"/>
        </w:tabs>
        <w:spacing w:line="274" w:lineRule="exact"/>
        <w:ind w:firstLine="760"/>
        <w:jc w:val="both"/>
      </w:pPr>
      <w:r>
        <w:t>Крайняя необходимость и условия ее правомерности. Отличие от необходимой обороны.</w:t>
      </w:r>
    </w:p>
    <w:p w:rsidR="00871B3B" w:rsidRDefault="00475FFF" w:rsidP="00EF5AF0">
      <w:pPr>
        <w:pStyle w:val="20"/>
        <w:numPr>
          <w:ilvl w:val="0"/>
          <w:numId w:val="5"/>
        </w:numPr>
        <w:shd w:val="clear" w:color="auto" w:fill="auto"/>
        <w:tabs>
          <w:tab w:val="left" w:pos="1179"/>
        </w:tabs>
        <w:spacing w:line="274" w:lineRule="exact"/>
        <w:ind w:firstLine="760"/>
        <w:jc w:val="both"/>
      </w:pPr>
      <w:r>
        <w:t>Физическое или психическое принуждение, обоснованный риск, исполнение приказа или распоряжения как обстоятельства, исключающие преступность деяния.</w:t>
      </w:r>
    </w:p>
    <w:p w:rsidR="00871B3B" w:rsidRDefault="00475FFF" w:rsidP="00EF5AF0">
      <w:pPr>
        <w:pStyle w:val="20"/>
        <w:numPr>
          <w:ilvl w:val="0"/>
          <w:numId w:val="5"/>
        </w:numPr>
        <w:shd w:val="clear" w:color="auto" w:fill="auto"/>
        <w:tabs>
          <w:tab w:val="left" w:pos="1234"/>
        </w:tabs>
        <w:spacing w:line="274" w:lineRule="exact"/>
        <w:ind w:firstLine="760"/>
        <w:jc w:val="both"/>
      </w:pPr>
      <w:r>
        <w:t>Понятие, признаки и цели наказания.</w:t>
      </w:r>
    </w:p>
    <w:p w:rsidR="00871B3B" w:rsidRDefault="00475FFF" w:rsidP="00EF5AF0">
      <w:pPr>
        <w:pStyle w:val="20"/>
        <w:numPr>
          <w:ilvl w:val="0"/>
          <w:numId w:val="5"/>
        </w:numPr>
        <w:shd w:val="clear" w:color="auto" w:fill="auto"/>
        <w:tabs>
          <w:tab w:val="left" w:pos="1179"/>
        </w:tabs>
        <w:spacing w:line="274" w:lineRule="exact"/>
        <w:ind w:firstLine="760"/>
        <w:jc w:val="both"/>
      </w:pPr>
      <w:r>
        <w:t>Понятие, принципы построения и значение системы наказаний. Классификация наказаний.</w:t>
      </w:r>
    </w:p>
    <w:p w:rsidR="00871B3B" w:rsidRDefault="00475FFF" w:rsidP="00EF5AF0">
      <w:pPr>
        <w:pStyle w:val="20"/>
        <w:numPr>
          <w:ilvl w:val="0"/>
          <w:numId w:val="5"/>
        </w:numPr>
        <w:shd w:val="clear" w:color="auto" w:fill="auto"/>
        <w:tabs>
          <w:tab w:val="left" w:pos="1234"/>
        </w:tabs>
        <w:spacing w:line="274" w:lineRule="exact"/>
        <w:ind w:firstLine="760"/>
        <w:jc w:val="both"/>
      </w:pPr>
      <w:r>
        <w:t>Штраф.</w:t>
      </w:r>
    </w:p>
    <w:p w:rsidR="00871B3B" w:rsidRDefault="00475FFF" w:rsidP="00EF5AF0">
      <w:pPr>
        <w:pStyle w:val="20"/>
        <w:numPr>
          <w:ilvl w:val="0"/>
          <w:numId w:val="5"/>
        </w:numPr>
        <w:shd w:val="clear" w:color="auto" w:fill="auto"/>
        <w:tabs>
          <w:tab w:val="left" w:pos="1184"/>
        </w:tabs>
        <w:spacing w:line="274" w:lineRule="exact"/>
        <w:ind w:firstLine="760"/>
        <w:jc w:val="both"/>
      </w:pPr>
      <w:r>
        <w:t>Лишение права занимать определенные должности или заниматься определенной деятельностью как дополнительный вид наказания. Лишение специального, воинского или почетного звания, классного чина и государственных наград.</w:t>
      </w:r>
    </w:p>
    <w:p w:rsidR="00871B3B" w:rsidRDefault="00475FFF" w:rsidP="00EF5AF0">
      <w:pPr>
        <w:pStyle w:val="20"/>
        <w:numPr>
          <w:ilvl w:val="0"/>
          <w:numId w:val="5"/>
        </w:numPr>
        <w:shd w:val="clear" w:color="auto" w:fill="auto"/>
        <w:tabs>
          <w:tab w:val="left" w:pos="1234"/>
        </w:tabs>
        <w:spacing w:line="274" w:lineRule="exact"/>
        <w:ind w:firstLine="760"/>
        <w:jc w:val="both"/>
      </w:pPr>
      <w:r>
        <w:t>Обязательные работы.</w:t>
      </w:r>
    </w:p>
    <w:p w:rsidR="00871B3B" w:rsidRDefault="00475FFF" w:rsidP="00EF5AF0">
      <w:pPr>
        <w:pStyle w:val="20"/>
        <w:numPr>
          <w:ilvl w:val="0"/>
          <w:numId w:val="5"/>
        </w:numPr>
        <w:shd w:val="clear" w:color="auto" w:fill="auto"/>
        <w:tabs>
          <w:tab w:val="left" w:pos="1234"/>
        </w:tabs>
        <w:spacing w:line="274" w:lineRule="exact"/>
        <w:ind w:firstLine="760"/>
        <w:jc w:val="both"/>
      </w:pPr>
      <w:r>
        <w:t>Исправительные работы.</w:t>
      </w:r>
    </w:p>
    <w:p w:rsidR="00871B3B" w:rsidRDefault="00475FFF" w:rsidP="00EF5AF0">
      <w:pPr>
        <w:pStyle w:val="20"/>
        <w:numPr>
          <w:ilvl w:val="0"/>
          <w:numId w:val="5"/>
        </w:numPr>
        <w:shd w:val="clear" w:color="auto" w:fill="auto"/>
        <w:tabs>
          <w:tab w:val="left" w:pos="1234"/>
        </w:tabs>
        <w:spacing w:line="274" w:lineRule="exact"/>
        <w:ind w:firstLine="760"/>
        <w:jc w:val="both"/>
      </w:pPr>
      <w:r>
        <w:t>Ограничение свободы.</w:t>
      </w:r>
    </w:p>
    <w:p w:rsidR="00871B3B" w:rsidRDefault="00475FFF" w:rsidP="00EF5AF0">
      <w:pPr>
        <w:pStyle w:val="20"/>
        <w:numPr>
          <w:ilvl w:val="0"/>
          <w:numId w:val="5"/>
        </w:numPr>
        <w:shd w:val="clear" w:color="auto" w:fill="auto"/>
        <w:tabs>
          <w:tab w:val="left" w:pos="1234"/>
        </w:tabs>
        <w:spacing w:line="274" w:lineRule="exact"/>
        <w:ind w:firstLine="760"/>
        <w:jc w:val="both"/>
      </w:pPr>
      <w:r>
        <w:t>Принудительные работы.</w:t>
      </w:r>
    </w:p>
    <w:p w:rsidR="00871B3B" w:rsidRDefault="00475FFF" w:rsidP="00EF5AF0">
      <w:pPr>
        <w:pStyle w:val="20"/>
        <w:numPr>
          <w:ilvl w:val="0"/>
          <w:numId w:val="5"/>
        </w:numPr>
        <w:shd w:val="clear" w:color="auto" w:fill="auto"/>
        <w:tabs>
          <w:tab w:val="left" w:pos="1234"/>
        </w:tabs>
        <w:spacing w:line="274" w:lineRule="exact"/>
        <w:ind w:firstLine="760"/>
        <w:jc w:val="both"/>
      </w:pPr>
      <w:r>
        <w:t>Арест.</w:t>
      </w:r>
    </w:p>
    <w:p w:rsidR="00871B3B" w:rsidRDefault="00475FFF" w:rsidP="00EF5AF0">
      <w:pPr>
        <w:pStyle w:val="20"/>
        <w:numPr>
          <w:ilvl w:val="0"/>
          <w:numId w:val="5"/>
        </w:numPr>
        <w:shd w:val="clear" w:color="auto" w:fill="auto"/>
        <w:tabs>
          <w:tab w:val="left" w:pos="1246"/>
        </w:tabs>
        <w:spacing w:line="274" w:lineRule="exact"/>
        <w:ind w:firstLine="760"/>
        <w:jc w:val="both"/>
      </w:pPr>
      <w:r>
        <w:t>Лишение свободы на определенный срок. Назначение осужденным к лишению свободы вида исправительного учреждения.</w:t>
      </w:r>
    </w:p>
    <w:p w:rsidR="00871B3B" w:rsidRDefault="00475FFF" w:rsidP="00EF5AF0">
      <w:pPr>
        <w:pStyle w:val="20"/>
        <w:numPr>
          <w:ilvl w:val="0"/>
          <w:numId w:val="5"/>
        </w:numPr>
        <w:shd w:val="clear" w:color="auto" w:fill="auto"/>
        <w:tabs>
          <w:tab w:val="left" w:pos="1224"/>
        </w:tabs>
        <w:spacing w:line="274" w:lineRule="exact"/>
        <w:ind w:firstLine="760"/>
        <w:jc w:val="both"/>
      </w:pPr>
      <w:r>
        <w:t>Содержание в дисциплинарной воинской части.</w:t>
      </w:r>
    </w:p>
    <w:p w:rsidR="00871B3B" w:rsidRDefault="00475FFF" w:rsidP="00EF5AF0">
      <w:pPr>
        <w:pStyle w:val="20"/>
        <w:numPr>
          <w:ilvl w:val="0"/>
          <w:numId w:val="5"/>
        </w:numPr>
        <w:shd w:val="clear" w:color="auto" w:fill="auto"/>
        <w:tabs>
          <w:tab w:val="left" w:pos="1224"/>
        </w:tabs>
        <w:spacing w:line="274" w:lineRule="exact"/>
        <w:ind w:firstLine="760"/>
        <w:jc w:val="both"/>
      </w:pPr>
      <w:r>
        <w:t>Пожизненное лишение свободы. Смертная казнь.</w:t>
      </w:r>
    </w:p>
    <w:p w:rsidR="00871B3B" w:rsidRDefault="00475FFF" w:rsidP="00EF5AF0">
      <w:pPr>
        <w:pStyle w:val="20"/>
        <w:numPr>
          <w:ilvl w:val="0"/>
          <w:numId w:val="5"/>
        </w:numPr>
        <w:shd w:val="clear" w:color="auto" w:fill="auto"/>
        <w:tabs>
          <w:tab w:val="left" w:pos="1224"/>
        </w:tabs>
        <w:spacing w:line="274" w:lineRule="exact"/>
        <w:ind w:firstLine="760"/>
        <w:jc w:val="both"/>
      </w:pPr>
      <w:r>
        <w:t>Общие начала назначения наказания.</w:t>
      </w:r>
    </w:p>
    <w:p w:rsidR="00871B3B" w:rsidRDefault="00475FFF" w:rsidP="00EF5AF0">
      <w:pPr>
        <w:pStyle w:val="20"/>
        <w:numPr>
          <w:ilvl w:val="0"/>
          <w:numId w:val="5"/>
        </w:numPr>
        <w:shd w:val="clear" w:color="auto" w:fill="auto"/>
        <w:tabs>
          <w:tab w:val="left" w:pos="1179"/>
        </w:tabs>
        <w:spacing w:line="274" w:lineRule="exact"/>
        <w:ind w:firstLine="760"/>
        <w:jc w:val="both"/>
      </w:pPr>
      <w:r>
        <w:t>Обстоятельства, смягчающие наказание. Назначение наказания при наличии смягчающих обстоятельств.</w:t>
      </w:r>
    </w:p>
    <w:p w:rsidR="00871B3B" w:rsidRDefault="00475FFF" w:rsidP="00EF5AF0">
      <w:pPr>
        <w:pStyle w:val="20"/>
        <w:numPr>
          <w:ilvl w:val="0"/>
          <w:numId w:val="5"/>
        </w:numPr>
        <w:shd w:val="clear" w:color="auto" w:fill="auto"/>
        <w:tabs>
          <w:tab w:val="left" w:pos="1179"/>
        </w:tabs>
        <w:spacing w:line="274" w:lineRule="exact"/>
        <w:ind w:firstLine="760"/>
        <w:jc w:val="both"/>
      </w:pPr>
      <w:r>
        <w:t xml:space="preserve">Обстоятельства, отягчающие наказание. Соотношение с </w:t>
      </w:r>
      <w:proofErr w:type="gramStart"/>
      <w:r>
        <w:t>квалифицирующими</w:t>
      </w:r>
      <w:proofErr w:type="gramEnd"/>
      <w:r>
        <w:t xml:space="preserve"> признаки преступления.</w:t>
      </w:r>
    </w:p>
    <w:p w:rsidR="00871B3B" w:rsidRDefault="00475FFF" w:rsidP="00EF5AF0">
      <w:pPr>
        <w:pStyle w:val="20"/>
        <w:numPr>
          <w:ilvl w:val="0"/>
          <w:numId w:val="5"/>
        </w:numPr>
        <w:shd w:val="clear" w:color="auto" w:fill="auto"/>
        <w:tabs>
          <w:tab w:val="left" w:pos="1224"/>
        </w:tabs>
        <w:spacing w:line="274" w:lineRule="exact"/>
        <w:ind w:firstLine="760"/>
        <w:jc w:val="both"/>
      </w:pPr>
      <w:r>
        <w:t>Назначение более мягкого наказания, чем предусмотрено за данное преступление.</w:t>
      </w:r>
    </w:p>
    <w:p w:rsidR="00871B3B" w:rsidRDefault="00475FFF" w:rsidP="00EF5AF0">
      <w:pPr>
        <w:pStyle w:val="20"/>
        <w:numPr>
          <w:ilvl w:val="0"/>
          <w:numId w:val="5"/>
        </w:numPr>
        <w:shd w:val="clear" w:color="auto" w:fill="auto"/>
        <w:tabs>
          <w:tab w:val="left" w:pos="1179"/>
        </w:tabs>
        <w:spacing w:line="274" w:lineRule="exact"/>
        <w:ind w:firstLine="760"/>
        <w:jc w:val="both"/>
      </w:pPr>
      <w:r>
        <w:t>Назначение наказания за неоконченное преступление, за преступление, совершенное в соучастии и при рецидиве преступлений.</w:t>
      </w:r>
    </w:p>
    <w:p w:rsidR="00871B3B" w:rsidRDefault="00475FFF" w:rsidP="00EF5AF0">
      <w:pPr>
        <w:pStyle w:val="20"/>
        <w:numPr>
          <w:ilvl w:val="0"/>
          <w:numId w:val="5"/>
        </w:numPr>
        <w:shd w:val="clear" w:color="auto" w:fill="auto"/>
        <w:tabs>
          <w:tab w:val="left" w:pos="1179"/>
        </w:tabs>
        <w:spacing w:line="274" w:lineRule="exact"/>
        <w:ind w:firstLine="760"/>
        <w:jc w:val="both"/>
      </w:pPr>
      <w:r>
        <w:t>Назначение наказания по совокупности преступлений и по совокупности приговоров.</w:t>
      </w:r>
    </w:p>
    <w:p w:rsidR="00871B3B" w:rsidRDefault="00475FFF" w:rsidP="00EF5AF0">
      <w:pPr>
        <w:pStyle w:val="20"/>
        <w:numPr>
          <w:ilvl w:val="0"/>
          <w:numId w:val="5"/>
        </w:numPr>
        <w:shd w:val="clear" w:color="auto" w:fill="auto"/>
        <w:tabs>
          <w:tab w:val="left" w:pos="1229"/>
        </w:tabs>
        <w:spacing w:line="274" w:lineRule="exact"/>
        <w:ind w:firstLine="760"/>
        <w:jc w:val="both"/>
      </w:pPr>
      <w:r>
        <w:t>Исчисление сроков наказания и зачет наказания.</w:t>
      </w:r>
    </w:p>
    <w:p w:rsidR="00871B3B" w:rsidRDefault="00475FFF" w:rsidP="00EF5AF0">
      <w:pPr>
        <w:pStyle w:val="20"/>
        <w:numPr>
          <w:ilvl w:val="0"/>
          <w:numId w:val="5"/>
        </w:numPr>
        <w:shd w:val="clear" w:color="auto" w:fill="auto"/>
        <w:spacing w:line="274" w:lineRule="exact"/>
        <w:ind w:firstLine="760"/>
        <w:jc w:val="both"/>
      </w:pPr>
      <w:r>
        <w:t xml:space="preserve"> Понятие, основания, порядок применения, отмены и продления условного осуждения.</w:t>
      </w:r>
    </w:p>
    <w:p w:rsidR="00871B3B" w:rsidRDefault="00475FFF" w:rsidP="00EF5AF0">
      <w:pPr>
        <w:pStyle w:val="20"/>
        <w:numPr>
          <w:ilvl w:val="0"/>
          <w:numId w:val="5"/>
        </w:numPr>
        <w:shd w:val="clear" w:color="auto" w:fill="auto"/>
        <w:tabs>
          <w:tab w:val="left" w:pos="1229"/>
        </w:tabs>
        <w:spacing w:line="274" w:lineRule="exact"/>
        <w:ind w:firstLine="760"/>
        <w:jc w:val="both"/>
      </w:pPr>
      <w:r>
        <w:t>Освобождение от уголовной ответственности: понятие, виды и основания.</w:t>
      </w:r>
    </w:p>
    <w:p w:rsidR="00871B3B" w:rsidRDefault="00475FFF" w:rsidP="00EF5AF0">
      <w:pPr>
        <w:pStyle w:val="20"/>
        <w:numPr>
          <w:ilvl w:val="0"/>
          <w:numId w:val="5"/>
        </w:numPr>
        <w:shd w:val="clear" w:color="auto" w:fill="auto"/>
        <w:tabs>
          <w:tab w:val="left" w:pos="1229"/>
        </w:tabs>
        <w:spacing w:line="274" w:lineRule="exact"/>
        <w:ind w:firstLine="760"/>
        <w:jc w:val="both"/>
      </w:pPr>
      <w:r>
        <w:t>Освобождение от наказания: понятие, виды и основания.</w:t>
      </w:r>
    </w:p>
    <w:p w:rsidR="00871B3B" w:rsidRDefault="00475FFF" w:rsidP="00EF5AF0">
      <w:pPr>
        <w:pStyle w:val="20"/>
        <w:numPr>
          <w:ilvl w:val="0"/>
          <w:numId w:val="5"/>
        </w:numPr>
        <w:shd w:val="clear" w:color="auto" w:fill="auto"/>
        <w:spacing w:line="274" w:lineRule="exact"/>
        <w:ind w:firstLine="760"/>
        <w:jc w:val="both"/>
      </w:pPr>
      <w:r>
        <w:t xml:space="preserve"> Судимость: понятие и уголовно-правовое значение. Погашение и снятие судимости.</w:t>
      </w:r>
    </w:p>
    <w:p w:rsidR="00871B3B" w:rsidRDefault="00475FFF" w:rsidP="00EF5AF0">
      <w:pPr>
        <w:pStyle w:val="20"/>
        <w:numPr>
          <w:ilvl w:val="0"/>
          <w:numId w:val="5"/>
        </w:numPr>
        <w:shd w:val="clear" w:color="auto" w:fill="auto"/>
        <w:tabs>
          <w:tab w:val="left" w:pos="1229"/>
        </w:tabs>
        <w:spacing w:line="274" w:lineRule="exact"/>
        <w:ind w:firstLine="760"/>
        <w:jc w:val="both"/>
      </w:pPr>
      <w:r>
        <w:t>Амнистия и помилование.</w:t>
      </w:r>
    </w:p>
    <w:p w:rsidR="00871B3B" w:rsidRDefault="00475FFF" w:rsidP="00EF5AF0">
      <w:pPr>
        <w:pStyle w:val="20"/>
        <w:numPr>
          <w:ilvl w:val="0"/>
          <w:numId w:val="5"/>
        </w:numPr>
        <w:shd w:val="clear" w:color="auto" w:fill="auto"/>
        <w:tabs>
          <w:tab w:val="left" w:pos="1189"/>
        </w:tabs>
        <w:spacing w:after="267" w:line="274" w:lineRule="exact"/>
        <w:ind w:firstLine="760"/>
        <w:jc w:val="both"/>
      </w:pPr>
      <w:r>
        <w:t>Особенности уголовной ответственности и наказания несовершеннолетних. Принудительные меры воспитательного воздействия.</w:t>
      </w:r>
    </w:p>
    <w:p w:rsidR="00871B3B" w:rsidRDefault="00475FFF" w:rsidP="00EF5AF0">
      <w:pPr>
        <w:pStyle w:val="22"/>
        <w:shd w:val="clear" w:color="auto" w:fill="auto"/>
        <w:spacing w:before="0" w:line="240" w:lineRule="exact"/>
        <w:ind w:left="3100" w:firstLine="0"/>
      </w:pPr>
      <w:bookmarkStart w:id="2" w:name="bookmark3"/>
      <w:r>
        <w:t>2.2 Образцы экзаменационных билетов</w:t>
      </w:r>
      <w:bookmarkEnd w:id="2"/>
    </w:p>
    <w:p w:rsidR="00871B3B" w:rsidRDefault="00475FFF" w:rsidP="00EF5AF0">
      <w:pPr>
        <w:pStyle w:val="20"/>
        <w:shd w:val="clear" w:color="auto" w:fill="auto"/>
        <w:spacing w:line="274" w:lineRule="exact"/>
        <w:jc w:val="both"/>
      </w:pPr>
      <w:r>
        <w:t>: 40.02.02 Правоохранительная деятельность Дисциплина: Уголовное право</w:t>
      </w:r>
    </w:p>
    <w:p w:rsidR="00871B3B" w:rsidRDefault="00475FFF" w:rsidP="00EF5AF0">
      <w:pPr>
        <w:pStyle w:val="20"/>
        <w:shd w:val="clear" w:color="auto" w:fill="auto"/>
        <w:spacing w:line="274" w:lineRule="exact"/>
        <w:ind w:left="760"/>
        <w:jc w:val="both"/>
      </w:pPr>
      <w:r>
        <w:t>ЭКЗАМЕНАЦИОННЫЙ БИЛЕТ № 1</w:t>
      </w:r>
    </w:p>
    <w:p w:rsidR="00871B3B" w:rsidRDefault="00475FFF" w:rsidP="00EF5AF0">
      <w:pPr>
        <w:pStyle w:val="20"/>
        <w:numPr>
          <w:ilvl w:val="0"/>
          <w:numId w:val="6"/>
        </w:numPr>
        <w:shd w:val="clear" w:color="auto" w:fill="auto"/>
        <w:tabs>
          <w:tab w:val="left" w:pos="1090"/>
        </w:tabs>
        <w:spacing w:line="274" w:lineRule="exact"/>
        <w:ind w:left="760"/>
        <w:jc w:val="both"/>
      </w:pPr>
      <w:r>
        <w:t>Понятие уголовного права, его предмет, метод и система. Источники уголовного</w:t>
      </w:r>
    </w:p>
    <w:p w:rsidR="00871B3B" w:rsidRDefault="00475FFF" w:rsidP="00EF5AF0">
      <w:pPr>
        <w:pStyle w:val="20"/>
        <w:shd w:val="clear" w:color="auto" w:fill="auto"/>
        <w:spacing w:line="274" w:lineRule="exact"/>
        <w:jc w:val="both"/>
      </w:pPr>
      <w:r>
        <w:t>права.</w:t>
      </w:r>
    </w:p>
    <w:p w:rsidR="00871B3B" w:rsidRDefault="00475FFF" w:rsidP="00EF5AF0">
      <w:pPr>
        <w:pStyle w:val="20"/>
        <w:numPr>
          <w:ilvl w:val="0"/>
          <w:numId w:val="6"/>
        </w:numPr>
        <w:shd w:val="clear" w:color="auto" w:fill="auto"/>
        <w:tabs>
          <w:tab w:val="left" w:pos="1117"/>
        </w:tabs>
        <w:spacing w:line="274" w:lineRule="exact"/>
        <w:ind w:firstLine="760"/>
        <w:jc w:val="left"/>
      </w:pPr>
      <w:r>
        <w:t>Совокупность преступлений: понятие, виды. Правила квалификации совокупности преступлений.</w:t>
      </w:r>
    </w:p>
    <w:p w:rsidR="00871B3B" w:rsidRDefault="00475FFF" w:rsidP="00EF5AF0">
      <w:pPr>
        <w:pStyle w:val="20"/>
        <w:shd w:val="clear" w:color="auto" w:fill="auto"/>
        <w:spacing w:line="274" w:lineRule="exact"/>
        <w:ind w:left="760"/>
        <w:jc w:val="both"/>
      </w:pPr>
      <w:r>
        <w:t>ЭКЗАМЕНАЦИОННЫЙ БИЛЕТ № 2</w:t>
      </w:r>
    </w:p>
    <w:p w:rsidR="00871B3B" w:rsidRDefault="00475FFF" w:rsidP="00EF5AF0">
      <w:pPr>
        <w:pStyle w:val="20"/>
        <w:numPr>
          <w:ilvl w:val="0"/>
          <w:numId w:val="7"/>
        </w:numPr>
        <w:shd w:val="clear" w:color="auto" w:fill="auto"/>
        <w:tabs>
          <w:tab w:val="left" w:pos="1090"/>
        </w:tabs>
        <w:spacing w:line="274" w:lineRule="exact"/>
        <w:ind w:left="760"/>
        <w:jc w:val="both"/>
      </w:pPr>
      <w:r>
        <w:t>Задачи и принципы уголовного права.</w:t>
      </w:r>
    </w:p>
    <w:p w:rsidR="00871B3B" w:rsidRDefault="00475FFF" w:rsidP="00EF5AF0">
      <w:pPr>
        <w:pStyle w:val="20"/>
        <w:numPr>
          <w:ilvl w:val="0"/>
          <w:numId w:val="7"/>
        </w:numPr>
        <w:shd w:val="clear" w:color="auto" w:fill="auto"/>
        <w:tabs>
          <w:tab w:val="left" w:pos="1114"/>
          <w:tab w:val="left" w:pos="3976"/>
        </w:tabs>
        <w:spacing w:line="274" w:lineRule="exact"/>
        <w:ind w:left="760"/>
        <w:jc w:val="both"/>
      </w:pPr>
      <w:r>
        <w:t>Рецидив преступления:</w:t>
      </w:r>
      <w:r>
        <w:tab/>
      </w:r>
      <w:proofErr w:type="gramStart"/>
      <w:r>
        <w:t>Понятие, виды (законодательная и теоретическая</w:t>
      </w:r>
      <w:proofErr w:type="gramEnd"/>
    </w:p>
    <w:p w:rsidR="00871B3B" w:rsidRDefault="00475FFF" w:rsidP="00EF5AF0">
      <w:pPr>
        <w:pStyle w:val="20"/>
        <w:shd w:val="clear" w:color="auto" w:fill="auto"/>
        <w:spacing w:line="274" w:lineRule="exact"/>
        <w:jc w:val="both"/>
      </w:pPr>
      <w:r>
        <w:t>классификация). ЭКЗАМЕНАЦИОННЫЙ БИЛЕТ № 3</w:t>
      </w:r>
    </w:p>
    <w:p w:rsidR="00871B3B" w:rsidRDefault="00475FFF" w:rsidP="00EF5AF0">
      <w:pPr>
        <w:pStyle w:val="20"/>
        <w:numPr>
          <w:ilvl w:val="0"/>
          <w:numId w:val="8"/>
        </w:numPr>
        <w:shd w:val="clear" w:color="auto" w:fill="auto"/>
        <w:tabs>
          <w:tab w:val="left" w:pos="1090"/>
        </w:tabs>
        <w:spacing w:line="274" w:lineRule="exact"/>
        <w:ind w:left="760"/>
        <w:jc w:val="both"/>
      </w:pPr>
      <w:r>
        <w:t>Понятие и структура уголовного закона. Действующее уголовное законодательство.</w:t>
      </w:r>
    </w:p>
    <w:p w:rsidR="00871B3B" w:rsidRDefault="00475FFF" w:rsidP="00EF5AF0">
      <w:pPr>
        <w:pStyle w:val="20"/>
        <w:numPr>
          <w:ilvl w:val="0"/>
          <w:numId w:val="8"/>
        </w:numPr>
        <w:shd w:val="clear" w:color="auto" w:fill="auto"/>
        <w:tabs>
          <w:tab w:val="left" w:pos="1171"/>
        </w:tabs>
        <w:spacing w:line="274" w:lineRule="exact"/>
        <w:ind w:left="760"/>
        <w:jc w:val="left"/>
      </w:pPr>
      <w:r>
        <w:t>Понятие, признаки, виды обстоятельств, исключающих преступность деяния. ЭКЗАМЕНАЦИОННЫЙ БИЛЕТ № 4</w:t>
      </w:r>
    </w:p>
    <w:p w:rsidR="00871B3B" w:rsidRDefault="00475FFF" w:rsidP="00EF5AF0">
      <w:pPr>
        <w:pStyle w:val="20"/>
        <w:numPr>
          <w:ilvl w:val="0"/>
          <w:numId w:val="9"/>
        </w:numPr>
        <w:shd w:val="clear" w:color="auto" w:fill="auto"/>
        <w:tabs>
          <w:tab w:val="left" w:pos="1090"/>
        </w:tabs>
        <w:spacing w:line="274" w:lineRule="exact"/>
        <w:ind w:left="760"/>
        <w:jc w:val="both"/>
      </w:pPr>
      <w:r>
        <w:lastRenderedPageBreak/>
        <w:t>Действие уголовного закона во времени. Обратная сила уголовного закона</w:t>
      </w:r>
    </w:p>
    <w:p w:rsidR="00871B3B" w:rsidRDefault="00475FFF" w:rsidP="00EF5AF0">
      <w:pPr>
        <w:pStyle w:val="20"/>
        <w:numPr>
          <w:ilvl w:val="0"/>
          <w:numId w:val="9"/>
        </w:numPr>
        <w:shd w:val="clear" w:color="auto" w:fill="auto"/>
        <w:tabs>
          <w:tab w:val="left" w:pos="1059"/>
        </w:tabs>
        <w:spacing w:line="274" w:lineRule="exact"/>
        <w:ind w:firstLine="760"/>
        <w:jc w:val="left"/>
      </w:pPr>
      <w:r>
        <w:t>Необходимая оборона: Понятие; Условия правомерности. Превышение пределов необходимой обороны. Мнимая оборона.</w:t>
      </w:r>
    </w:p>
    <w:p w:rsidR="00871B3B" w:rsidRDefault="00475FFF" w:rsidP="00EF5AF0">
      <w:pPr>
        <w:pStyle w:val="20"/>
        <w:shd w:val="clear" w:color="auto" w:fill="auto"/>
        <w:spacing w:line="274" w:lineRule="exact"/>
        <w:ind w:left="760"/>
        <w:jc w:val="both"/>
      </w:pPr>
      <w:r>
        <w:t>ЭКЗАМЕНАЦИОННЫЙ БИЛЕТ № 5</w:t>
      </w:r>
    </w:p>
    <w:p w:rsidR="00871B3B" w:rsidRDefault="00475FFF" w:rsidP="00EF5AF0">
      <w:pPr>
        <w:pStyle w:val="20"/>
        <w:numPr>
          <w:ilvl w:val="0"/>
          <w:numId w:val="10"/>
        </w:numPr>
        <w:shd w:val="clear" w:color="auto" w:fill="auto"/>
        <w:tabs>
          <w:tab w:val="left" w:pos="1059"/>
        </w:tabs>
        <w:spacing w:line="274" w:lineRule="exact"/>
        <w:ind w:firstLine="760"/>
        <w:jc w:val="left"/>
      </w:pPr>
      <w:r>
        <w:t>Действие уголовного закона в пространстве. Принципы действия уголовного закона в пространстве.</w:t>
      </w:r>
    </w:p>
    <w:p w:rsidR="00871B3B" w:rsidRDefault="00475FFF" w:rsidP="00EF5AF0">
      <w:pPr>
        <w:pStyle w:val="20"/>
        <w:numPr>
          <w:ilvl w:val="0"/>
          <w:numId w:val="10"/>
        </w:numPr>
        <w:shd w:val="clear" w:color="auto" w:fill="auto"/>
        <w:tabs>
          <w:tab w:val="left" w:pos="1114"/>
        </w:tabs>
        <w:spacing w:line="274" w:lineRule="exact"/>
        <w:ind w:left="760"/>
        <w:jc w:val="left"/>
      </w:pPr>
      <w:r>
        <w:t>Отличие от необходимой обороны и крайней необходимости. ЭКЗАМЕНАЦИОННЫЙ БИЛЕТ № 6</w:t>
      </w:r>
    </w:p>
    <w:p w:rsidR="00871B3B" w:rsidRDefault="00475FFF" w:rsidP="00EF5AF0">
      <w:pPr>
        <w:pStyle w:val="20"/>
        <w:numPr>
          <w:ilvl w:val="0"/>
          <w:numId w:val="11"/>
        </w:numPr>
        <w:shd w:val="clear" w:color="auto" w:fill="auto"/>
        <w:tabs>
          <w:tab w:val="left" w:pos="1090"/>
        </w:tabs>
        <w:spacing w:line="274" w:lineRule="exact"/>
        <w:ind w:left="760"/>
        <w:jc w:val="both"/>
      </w:pPr>
      <w:r>
        <w:t>Понятие и признаки преступления</w:t>
      </w:r>
    </w:p>
    <w:p w:rsidR="00871B3B" w:rsidRDefault="00475FFF" w:rsidP="00EF5AF0">
      <w:pPr>
        <w:pStyle w:val="20"/>
        <w:numPr>
          <w:ilvl w:val="0"/>
          <w:numId w:val="11"/>
        </w:numPr>
        <w:shd w:val="clear" w:color="auto" w:fill="auto"/>
        <w:tabs>
          <w:tab w:val="left" w:pos="1059"/>
        </w:tabs>
        <w:spacing w:line="274" w:lineRule="exact"/>
        <w:ind w:firstLine="760"/>
        <w:jc w:val="left"/>
      </w:pPr>
      <w:r>
        <w:t>Крайняя необходимость: Понятие, условия правомерности. Отличие от необходимой обороны. Превышение пределов крайней необходимости.</w:t>
      </w:r>
    </w:p>
    <w:p w:rsidR="00871B3B" w:rsidRDefault="00475FFF" w:rsidP="00EF5AF0">
      <w:pPr>
        <w:pStyle w:val="20"/>
        <w:shd w:val="clear" w:color="auto" w:fill="auto"/>
        <w:spacing w:line="274" w:lineRule="exact"/>
        <w:ind w:left="760"/>
        <w:jc w:val="both"/>
      </w:pPr>
      <w:r>
        <w:t>ЭКЗАМЕНАЦИОННЫЙ БИЛЕТ № 7</w:t>
      </w:r>
    </w:p>
    <w:p w:rsidR="00871B3B" w:rsidRDefault="00475FFF" w:rsidP="00EF5AF0">
      <w:pPr>
        <w:pStyle w:val="20"/>
        <w:numPr>
          <w:ilvl w:val="0"/>
          <w:numId w:val="12"/>
        </w:numPr>
        <w:shd w:val="clear" w:color="auto" w:fill="auto"/>
        <w:tabs>
          <w:tab w:val="left" w:pos="1090"/>
        </w:tabs>
        <w:spacing w:line="274" w:lineRule="exact"/>
        <w:ind w:left="760"/>
        <w:jc w:val="both"/>
      </w:pPr>
      <w:r>
        <w:t>Категории преступлений. Право суда на изменение категории преступления</w:t>
      </w:r>
    </w:p>
    <w:p w:rsidR="00871B3B" w:rsidRDefault="00475FFF" w:rsidP="00EF5AF0">
      <w:pPr>
        <w:pStyle w:val="20"/>
        <w:numPr>
          <w:ilvl w:val="0"/>
          <w:numId w:val="12"/>
        </w:numPr>
        <w:shd w:val="clear" w:color="auto" w:fill="auto"/>
        <w:tabs>
          <w:tab w:val="left" w:pos="1114"/>
        </w:tabs>
        <w:spacing w:line="274" w:lineRule="exact"/>
        <w:ind w:left="760"/>
        <w:jc w:val="left"/>
      </w:pPr>
      <w:r>
        <w:t>Физическое или психическое принуждение: понятие, условия правомерности. ЭКЗАМЕНАЦИОННЫЙ БИЛЕТ № 8</w:t>
      </w:r>
    </w:p>
    <w:p w:rsidR="00871B3B" w:rsidRDefault="00475FFF" w:rsidP="00EF5AF0">
      <w:pPr>
        <w:pStyle w:val="20"/>
        <w:numPr>
          <w:ilvl w:val="0"/>
          <w:numId w:val="13"/>
        </w:numPr>
        <w:shd w:val="clear" w:color="auto" w:fill="auto"/>
        <w:tabs>
          <w:tab w:val="left" w:pos="1002"/>
        </w:tabs>
        <w:spacing w:line="274" w:lineRule="exact"/>
        <w:ind w:firstLine="760"/>
        <w:jc w:val="left"/>
      </w:pPr>
      <w:r>
        <w:t>Понятие и основание уголовной ответственности. Отличие уголовной ответственности от иных видов юридической ответственности</w:t>
      </w:r>
    </w:p>
    <w:p w:rsidR="00871B3B" w:rsidRDefault="00475FFF" w:rsidP="00EF5AF0">
      <w:pPr>
        <w:pStyle w:val="20"/>
        <w:numPr>
          <w:ilvl w:val="0"/>
          <w:numId w:val="13"/>
        </w:numPr>
        <w:shd w:val="clear" w:color="auto" w:fill="auto"/>
        <w:tabs>
          <w:tab w:val="left" w:pos="1066"/>
        </w:tabs>
        <w:spacing w:line="274" w:lineRule="exact"/>
        <w:ind w:left="760"/>
        <w:jc w:val="both"/>
      </w:pPr>
      <w:r>
        <w:t>Понятие и признаки наказания.</w:t>
      </w:r>
    </w:p>
    <w:p w:rsidR="00871B3B" w:rsidRDefault="00475FFF" w:rsidP="00EF5AF0">
      <w:pPr>
        <w:pStyle w:val="20"/>
        <w:shd w:val="clear" w:color="auto" w:fill="auto"/>
        <w:spacing w:line="274" w:lineRule="exact"/>
        <w:ind w:left="760"/>
        <w:jc w:val="both"/>
      </w:pPr>
      <w:r>
        <w:t>ЭКЗАМЕНАЦИОННЫЙ БИЛЕТ № 9</w:t>
      </w:r>
    </w:p>
    <w:p w:rsidR="00871B3B" w:rsidRDefault="00475FFF" w:rsidP="00EF5AF0">
      <w:pPr>
        <w:pStyle w:val="20"/>
        <w:numPr>
          <w:ilvl w:val="0"/>
          <w:numId w:val="14"/>
        </w:numPr>
        <w:shd w:val="clear" w:color="auto" w:fill="auto"/>
        <w:tabs>
          <w:tab w:val="left" w:pos="1090"/>
        </w:tabs>
        <w:spacing w:line="274" w:lineRule="exact"/>
        <w:ind w:left="760"/>
        <w:jc w:val="both"/>
      </w:pPr>
      <w:r>
        <w:t>Состав преступления: понятие и значение. Виды составов преступлений.</w:t>
      </w:r>
    </w:p>
    <w:p w:rsidR="00871B3B" w:rsidRDefault="00475FFF" w:rsidP="00EF5AF0">
      <w:pPr>
        <w:pStyle w:val="20"/>
        <w:numPr>
          <w:ilvl w:val="0"/>
          <w:numId w:val="14"/>
        </w:numPr>
        <w:shd w:val="clear" w:color="auto" w:fill="auto"/>
        <w:tabs>
          <w:tab w:val="left" w:pos="1114"/>
        </w:tabs>
        <w:spacing w:line="274" w:lineRule="exact"/>
        <w:ind w:left="760"/>
        <w:jc w:val="both"/>
      </w:pPr>
      <w:r>
        <w:t>Цели наказания.</w:t>
      </w:r>
    </w:p>
    <w:p w:rsidR="00871B3B" w:rsidRDefault="00475FFF" w:rsidP="00EF5AF0">
      <w:pPr>
        <w:pStyle w:val="20"/>
        <w:shd w:val="clear" w:color="auto" w:fill="auto"/>
        <w:spacing w:line="274" w:lineRule="exact"/>
        <w:ind w:left="760"/>
        <w:jc w:val="both"/>
      </w:pPr>
      <w:r>
        <w:t>ЭКЗАМЕНАЦИОННЫЙ БИЛЕТ № 10</w:t>
      </w:r>
    </w:p>
    <w:p w:rsidR="00871B3B" w:rsidRDefault="00475FFF" w:rsidP="00EF5AF0">
      <w:pPr>
        <w:pStyle w:val="20"/>
        <w:shd w:val="clear" w:color="auto" w:fill="auto"/>
        <w:spacing w:line="274" w:lineRule="exact"/>
        <w:ind w:left="760"/>
        <w:jc w:val="both"/>
      </w:pPr>
      <w:r>
        <w:t>1. Объект преступления: понятие и значение. Виды объектов преступления.</w:t>
      </w:r>
    </w:p>
    <w:p w:rsidR="00871B3B" w:rsidRDefault="00475FFF" w:rsidP="00EF5AF0">
      <w:pPr>
        <w:pStyle w:val="20"/>
        <w:shd w:val="clear" w:color="auto" w:fill="auto"/>
        <w:spacing w:line="274" w:lineRule="exact"/>
        <w:ind w:left="760"/>
        <w:jc w:val="both"/>
      </w:pPr>
      <w:r>
        <w:t>2 Система наказания.</w:t>
      </w:r>
    </w:p>
    <w:p w:rsidR="00871B3B" w:rsidRDefault="00475FFF" w:rsidP="00EF5AF0">
      <w:pPr>
        <w:pStyle w:val="20"/>
        <w:shd w:val="clear" w:color="auto" w:fill="auto"/>
        <w:spacing w:line="274" w:lineRule="exact"/>
        <w:ind w:left="760"/>
        <w:jc w:val="both"/>
      </w:pPr>
      <w:r>
        <w:t>ЭКЗАМЕНАЦИОННЫЙ БИЛЕТ № 11</w:t>
      </w:r>
    </w:p>
    <w:p w:rsidR="00871B3B" w:rsidRDefault="00475FFF" w:rsidP="00EF5AF0">
      <w:pPr>
        <w:pStyle w:val="20"/>
        <w:shd w:val="clear" w:color="auto" w:fill="auto"/>
        <w:spacing w:line="274" w:lineRule="exact"/>
        <w:ind w:firstLine="760"/>
        <w:jc w:val="left"/>
      </w:pPr>
      <w:r>
        <w:t>1. Предмет преступления и потерпевший как факультативные признаки объекта преступления. Особенности ответственности за бездействие.</w:t>
      </w:r>
    </w:p>
    <w:p w:rsidR="00871B3B" w:rsidRDefault="00475FFF" w:rsidP="00EF5AF0">
      <w:pPr>
        <w:pStyle w:val="20"/>
        <w:shd w:val="clear" w:color="auto" w:fill="auto"/>
        <w:spacing w:line="274" w:lineRule="exact"/>
        <w:ind w:left="760"/>
        <w:jc w:val="both"/>
      </w:pPr>
      <w:r>
        <w:t>2 Штраф.</w:t>
      </w:r>
    </w:p>
    <w:p w:rsidR="00871B3B" w:rsidRDefault="00475FFF" w:rsidP="00EF5AF0">
      <w:pPr>
        <w:pStyle w:val="20"/>
        <w:shd w:val="clear" w:color="auto" w:fill="auto"/>
        <w:spacing w:line="274" w:lineRule="exact"/>
        <w:ind w:left="760"/>
        <w:jc w:val="both"/>
      </w:pPr>
      <w:r>
        <w:t>ЭКЗАМЕНАЦИОННЫЙ БИЛЕТ № 12</w:t>
      </w:r>
    </w:p>
    <w:p w:rsidR="00871B3B" w:rsidRDefault="00475FFF" w:rsidP="00EF5AF0">
      <w:pPr>
        <w:pStyle w:val="20"/>
        <w:numPr>
          <w:ilvl w:val="0"/>
          <w:numId w:val="15"/>
        </w:numPr>
        <w:shd w:val="clear" w:color="auto" w:fill="auto"/>
        <w:tabs>
          <w:tab w:val="left" w:pos="1090"/>
        </w:tabs>
        <w:spacing w:line="274" w:lineRule="exact"/>
        <w:ind w:left="760"/>
        <w:jc w:val="both"/>
      </w:pPr>
      <w:r>
        <w:t>Объективная сторона преступления: понятие и значение.</w:t>
      </w:r>
    </w:p>
    <w:p w:rsidR="00871B3B" w:rsidRDefault="00475FFF" w:rsidP="00EF5AF0">
      <w:pPr>
        <w:pStyle w:val="20"/>
        <w:numPr>
          <w:ilvl w:val="0"/>
          <w:numId w:val="15"/>
        </w:numPr>
        <w:shd w:val="clear" w:color="auto" w:fill="auto"/>
        <w:tabs>
          <w:tab w:val="left" w:pos="1114"/>
        </w:tabs>
        <w:spacing w:line="274" w:lineRule="exact"/>
        <w:ind w:left="760"/>
        <w:jc w:val="both"/>
      </w:pPr>
      <w:r>
        <w:t>Обязательные работы.</w:t>
      </w:r>
    </w:p>
    <w:p w:rsidR="00871B3B" w:rsidRDefault="00475FFF" w:rsidP="00EF5AF0">
      <w:pPr>
        <w:pStyle w:val="20"/>
        <w:shd w:val="clear" w:color="auto" w:fill="auto"/>
        <w:spacing w:line="274" w:lineRule="exact"/>
        <w:ind w:left="760"/>
        <w:jc w:val="both"/>
      </w:pPr>
      <w:r>
        <w:t>ЭКЗАМЕНАЦИОННЫЙ БИЛЕТ № 13</w:t>
      </w:r>
    </w:p>
    <w:p w:rsidR="00871B3B" w:rsidRDefault="00475FFF" w:rsidP="00EF5AF0">
      <w:pPr>
        <w:pStyle w:val="20"/>
        <w:numPr>
          <w:ilvl w:val="0"/>
          <w:numId w:val="16"/>
        </w:numPr>
        <w:shd w:val="clear" w:color="auto" w:fill="auto"/>
        <w:tabs>
          <w:tab w:val="left" w:pos="1090"/>
        </w:tabs>
        <w:spacing w:line="274" w:lineRule="exact"/>
        <w:ind w:left="760"/>
        <w:jc w:val="both"/>
      </w:pPr>
      <w:r>
        <w:t>Общественно опасное деяние, его формы: действие и бездействие.</w:t>
      </w:r>
    </w:p>
    <w:p w:rsidR="00871B3B" w:rsidRDefault="00475FFF" w:rsidP="00EF5AF0">
      <w:pPr>
        <w:pStyle w:val="20"/>
        <w:numPr>
          <w:ilvl w:val="0"/>
          <w:numId w:val="16"/>
        </w:numPr>
        <w:shd w:val="clear" w:color="auto" w:fill="auto"/>
        <w:tabs>
          <w:tab w:val="left" w:pos="1114"/>
        </w:tabs>
        <w:spacing w:line="274" w:lineRule="exact"/>
        <w:ind w:left="760"/>
        <w:jc w:val="both"/>
      </w:pPr>
      <w:r>
        <w:t>Исправительные работы.</w:t>
      </w:r>
    </w:p>
    <w:p w:rsidR="00871B3B" w:rsidRDefault="00475FFF" w:rsidP="00EF5AF0">
      <w:pPr>
        <w:pStyle w:val="20"/>
        <w:shd w:val="clear" w:color="auto" w:fill="auto"/>
        <w:spacing w:line="274" w:lineRule="exact"/>
        <w:ind w:left="760"/>
        <w:jc w:val="both"/>
      </w:pPr>
      <w:r>
        <w:t>ЭКЗАМЕНАЦИОННЫЙ БИЛЕТ № 14</w:t>
      </w:r>
    </w:p>
    <w:p w:rsidR="00871B3B" w:rsidRDefault="00475FFF" w:rsidP="00EF5AF0">
      <w:pPr>
        <w:pStyle w:val="20"/>
        <w:shd w:val="clear" w:color="auto" w:fill="auto"/>
        <w:spacing w:line="274" w:lineRule="exact"/>
        <w:ind w:left="760"/>
        <w:jc w:val="both"/>
      </w:pPr>
      <w:r>
        <w:t>1. Общественно опасные последствия и их виды.</w:t>
      </w:r>
    </w:p>
    <w:p w:rsidR="00871B3B" w:rsidRDefault="00475FFF" w:rsidP="00EF5AF0">
      <w:pPr>
        <w:pStyle w:val="20"/>
        <w:shd w:val="clear" w:color="auto" w:fill="auto"/>
        <w:spacing w:line="274" w:lineRule="exact"/>
        <w:ind w:left="760"/>
        <w:jc w:val="both"/>
      </w:pPr>
      <w:r>
        <w:t>2. Ограничение свободы. Арест.</w:t>
      </w:r>
    </w:p>
    <w:p w:rsidR="00871B3B" w:rsidRDefault="00475FFF" w:rsidP="00EF5AF0">
      <w:pPr>
        <w:pStyle w:val="20"/>
        <w:shd w:val="clear" w:color="auto" w:fill="auto"/>
        <w:spacing w:line="274" w:lineRule="exact"/>
        <w:ind w:left="760"/>
        <w:jc w:val="both"/>
      </w:pPr>
      <w:r>
        <w:t>ЭКЗАМЕНАЦИОННЫЙ БИЛЕТ № 15</w:t>
      </w:r>
    </w:p>
    <w:p w:rsidR="00871B3B" w:rsidRDefault="00475FFF">
      <w:pPr>
        <w:pStyle w:val="a7"/>
        <w:framePr w:wrap="none" w:vAnchor="page" w:hAnchor="page" w:x="6254" w:y="15604"/>
        <w:shd w:val="clear" w:color="auto" w:fill="auto"/>
        <w:spacing w:line="220" w:lineRule="exact"/>
      </w:pPr>
      <w:r>
        <w:t>6</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numPr>
          <w:ilvl w:val="0"/>
          <w:numId w:val="17"/>
        </w:numPr>
        <w:shd w:val="clear" w:color="auto" w:fill="auto"/>
        <w:tabs>
          <w:tab w:val="left" w:pos="1059"/>
        </w:tabs>
        <w:spacing w:line="274" w:lineRule="exact"/>
        <w:ind w:firstLine="760"/>
        <w:jc w:val="left"/>
      </w:pPr>
      <w:r>
        <w:lastRenderedPageBreak/>
        <w:t>Причинная связь между общественно опасным деянием и общественно опасными последствиями.</w:t>
      </w:r>
    </w:p>
    <w:p w:rsidR="00871B3B" w:rsidRDefault="00475FFF" w:rsidP="00EF5AF0">
      <w:pPr>
        <w:pStyle w:val="20"/>
        <w:numPr>
          <w:ilvl w:val="0"/>
          <w:numId w:val="17"/>
        </w:numPr>
        <w:shd w:val="clear" w:color="auto" w:fill="auto"/>
        <w:tabs>
          <w:tab w:val="left" w:pos="1114"/>
        </w:tabs>
        <w:spacing w:line="274" w:lineRule="exact"/>
        <w:ind w:left="760"/>
        <w:jc w:val="left"/>
      </w:pPr>
      <w:r>
        <w:t>Лишение свободы на определённый срок. Пожизненное лишение свободы. ЭКЗАМЕНАЦИОННЫЙ БИЛЕТ № 16</w:t>
      </w:r>
    </w:p>
    <w:p w:rsidR="00871B3B" w:rsidRDefault="00475FFF" w:rsidP="00EF5AF0">
      <w:pPr>
        <w:pStyle w:val="20"/>
        <w:numPr>
          <w:ilvl w:val="0"/>
          <w:numId w:val="18"/>
        </w:numPr>
        <w:shd w:val="clear" w:color="auto" w:fill="auto"/>
        <w:tabs>
          <w:tab w:val="left" w:pos="1090"/>
        </w:tabs>
        <w:spacing w:line="274" w:lineRule="exact"/>
        <w:ind w:left="760"/>
        <w:jc w:val="both"/>
      </w:pPr>
      <w:r>
        <w:t>Факультативные признаки объективной стороны преступления</w:t>
      </w:r>
    </w:p>
    <w:p w:rsidR="00871B3B" w:rsidRDefault="00475FFF" w:rsidP="00EF5AF0">
      <w:pPr>
        <w:pStyle w:val="20"/>
        <w:numPr>
          <w:ilvl w:val="0"/>
          <w:numId w:val="18"/>
        </w:numPr>
        <w:shd w:val="clear" w:color="auto" w:fill="auto"/>
        <w:tabs>
          <w:tab w:val="left" w:pos="1114"/>
        </w:tabs>
        <w:spacing w:line="274" w:lineRule="exact"/>
        <w:ind w:left="760"/>
        <w:jc w:val="both"/>
      </w:pPr>
      <w:r>
        <w:t>Смертная казнь.</w:t>
      </w:r>
    </w:p>
    <w:p w:rsidR="00871B3B" w:rsidRDefault="00475FFF" w:rsidP="00EF5AF0">
      <w:pPr>
        <w:pStyle w:val="20"/>
        <w:shd w:val="clear" w:color="auto" w:fill="auto"/>
        <w:spacing w:line="274" w:lineRule="exact"/>
        <w:ind w:left="760"/>
        <w:jc w:val="both"/>
      </w:pPr>
      <w:r>
        <w:t>ЭКЗАМЕНАЦИОННЫЙ БИЛЕТ № 17</w:t>
      </w:r>
    </w:p>
    <w:p w:rsidR="00871B3B" w:rsidRDefault="00475FFF" w:rsidP="00EF5AF0">
      <w:pPr>
        <w:pStyle w:val="20"/>
        <w:numPr>
          <w:ilvl w:val="0"/>
          <w:numId w:val="19"/>
        </w:numPr>
        <w:shd w:val="clear" w:color="auto" w:fill="auto"/>
        <w:tabs>
          <w:tab w:val="left" w:pos="1090"/>
        </w:tabs>
        <w:spacing w:line="274" w:lineRule="exact"/>
        <w:ind w:left="760"/>
        <w:jc w:val="both"/>
      </w:pPr>
      <w:r>
        <w:t>Понятие, признаки субъективной стороны преступления.</w:t>
      </w:r>
    </w:p>
    <w:p w:rsidR="00871B3B" w:rsidRDefault="00475FFF" w:rsidP="00EF5AF0">
      <w:pPr>
        <w:pStyle w:val="20"/>
        <w:numPr>
          <w:ilvl w:val="0"/>
          <w:numId w:val="19"/>
        </w:numPr>
        <w:shd w:val="clear" w:color="auto" w:fill="auto"/>
        <w:tabs>
          <w:tab w:val="left" w:pos="1059"/>
        </w:tabs>
        <w:spacing w:line="274" w:lineRule="exact"/>
        <w:ind w:firstLine="760"/>
        <w:jc w:val="left"/>
      </w:pPr>
      <w:r>
        <w:t>Общие начала назначения наказания. Обстоятельства, смягчающие и отягчающие наказание.</w:t>
      </w:r>
    </w:p>
    <w:p w:rsidR="00871B3B" w:rsidRDefault="00475FFF" w:rsidP="00EF5AF0">
      <w:pPr>
        <w:pStyle w:val="20"/>
        <w:shd w:val="clear" w:color="auto" w:fill="auto"/>
        <w:spacing w:line="274" w:lineRule="exact"/>
        <w:ind w:left="760"/>
        <w:jc w:val="both"/>
      </w:pPr>
      <w:r>
        <w:t>ЭКЗАМЕНАЦИОННЫЙ БИЛЕТ № 18</w:t>
      </w:r>
    </w:p>
    <w:p w:rsidR="00871B3B" w:rsidRDefault="00475FFF" w:rsidP="00EF5AF0">
      <w:pPr>
        <w:pStyle w:val="20"/>
        <w:numPr>
          <w:ilvl w:val="0"/>
          <w:numId w:val="20"/>
        </w:numPr>
        <w:shd w:val="clear" w:color="auto" w:fill="auto"/>
        <w:tabs>
          <w:tab w:val="left" w:pos="1090"/>
        </w:tabs>
        <w:spacing w:line="274" w:lineRule="exact"/>
        <w:ind w:left="760"/>
        <w:jc w:val="both"/>
      </w:pPr>
      <w:r>
        <w:t>Вина, её формы и виды.</w:t>
      </w:r>
    </w:p>
    <w:p w:rsidR="00871B3B" w:rsidRDefault="00475FFF" w:rsidP="00EF5AF0">
      <w:pPr>
        <w:pStyle w:val="20"/>
        <w:numPr>
          <w:ilvl w:val="0"/>
          <w:numId w:val="20"/>
        </w:numPr>
        <w:shd w:val="clear" w:color="auto" w:fill="auto"/>
        <w:tabs>
          <w:tab w:val="left" w:pos="1059"/>
        </w:tabs>
        <w:spacing w:line="274" w:lineRule="exact"/>
        <w:ind w:firstLine="760"/>
        <w:jc w:val="left"/>
      </w:pPr>
      <w:r>
        <w:t>Назначение наказания при наличии смягчающих обстоятельств. Назначение более мягкого наказания, чем предусмотрено за данное преступление.</w:t>
      </w:r>
    </w:p>
    <w:p w:rsidR="00871B3B" w:rsidRDefault="00475FFF" w:rsidP="00EF5AF0">
      <w:pPr>
        <w:pStyle w:val="20"/>
        <w:shd w:val="clear" w:color="auto" w:fill="auto"/>
        <w:spacing w:line="274" w:lineRule="exact"/>
        <w:ind w:left="760"/>
        <w:jc w:val="both"/>
      </w:pPr>
      <w:r>
        <w:t>ЭКЗАМЕНАЦИОННЫЙ БИЛЕТ № 19</w:t>
      </w:r>
    </w:p>
    <w:p w:rsidR="00871B3B" w:rsidRDefault="00475FFF" w:rsidP="00EF5AF0">
      <w:pPr>
        <w:pStyle w:val="20"/>
        <w:numPr>
          <w:ilvl w:val="0"/>
          <w:numId w:val="21"/>
        </w:numPr>
        <w:shd w:val="clear" w:color="auto" w:fill="auto"/>
        <w:tabs>
          <w:tab w:val="left" w:pos="1090"/>
        </w:tabs>
        <w:spacing w:line="274" w:lineRule="exact"/>
        <w:ind w:left="760"/>
        <w:jc w:val="both"/>
      </w:pPr>
      <w:r>
        <w:t>Преступление с двумя формами вины.</w:t>
      </w:r>
    </w:p>
    <w:p w:rsidR="00871B3B" w:rsidRDefault="00475FFF" w:rsidP="00EF5AF0">
      <w:pPr>
        <w:pStyle w:val="20"/>
        <w:numPr>
          <w:ilvl w:val="0"/>
          <w:numId w:val="21"/>
        </w:numPr>
        <w:shd w:val="clear" w:color="auto" w:fill="auto"/>
        <w:tabs>
          <w:tab w:val="left" w:pos="1114"/>
        </w:tabs>
        <w:spacing w:line="274" w:lineRule="exact"/>
        <w:ind w:left="760"/>
        <w:jc w:val="both"/>
      </w:pPr>
      <w:r>
        <w:t>Необходимая оборона и условия ее правомерности.</w:t>
      </w:r>
    </w:p>
    <w:p w:rsidR="00871B3B" w:rsidRDefault="00475FFF" w:rsidP="00EF5AF0">
      <w:pPr>
        <w:pStyle w:val="20"/>
        <w:shd w:val="clear" w:color="auto" w:fill="auto"/>
        <w:spacing w:line="274" w:lineRule="exact"/>
        <w:ind w:left="760"/>
        <w:jc w:val="both"/>
      </w:pPr>
      <w:r>
        <w:t>ЭКЗАМЕНАЦИОННЫЙ БИЛЕТ № 20</w:t>
      </w:r>
    </w:p>
    <w:p w:rsidR="00871B3B" w:rsidRDefault="00475FFF" w:rsidP="00EF5AF0">
      <w:pPr>
        <w:pStyle w:val="20"/>
        <w:numPr>
          <w:ilvl w:val="0"/>
          <w:numId w:val="22"/>
        </w:numPr>
        <w:shd w:val="clear" w:color="auto" w:fill="auto"/>
        <w:tabs>
          <w:tab w:val="left" w:pos="1090"/>
        </w:tabs>
        <w:spacing w:line="274" w:lineRule="exact"/>
        <w:ind w:left="760"/>
        <w:jc w:val="both"/>
      </w:pPr>
      <w:r>
        <w:t>Мотивы и цели преступления: понятие, классификация, значение.</w:t>
      </w:r>
    </w:p>
    <w:p w:rsidR="00871B3B" w:rsidRDefault="00475FFF" w:rsidP="00EF5AF0">
      <w:pPr>
        <w:pStyle w:val="20"/>
        <w:numPr>
          <w:ilvl w:val="0"/>
          <w:numId w:val="22"/>
        </w:numPr>
        <w:shd w:val="clear" w:color="auto" w:fill="auto"/>
        <w:tabs>
          <w:tab w:val="left" w:pos="1117"/>
        </w:tabs>
        <w:spacing w:line="274" w:lineRule="exact"/>
        <w:ind w:firstLine="760"/>
        <w:jc w:val="left"/>
      </w:pPr>
      <w:r>
        <w:t>Причинение вреда при задержании лица, совершившего преступление, и условия его правомерности. Отличие от необходимой обороны.</w:t>
      </w:r>
    </w:p>
    <w:p w:rsidR="00871B3B" w:rsidRDefault="00475FFF" w:rsidP="00EF5AF0">
      <w:pPr>
        <w:pStyle w:val="20"/>
        <w:shd w:val="clear" w:color="auto" w:fill="auto"/>
        <w:spacing w:line="274" w:lineRule="exact"/>
        <w:ind w:left="760"/>
        <w:jc w:val="both"/>
      </w:pPr>
      <w:r>
        <w:t>ЭКЗАМЕНАЦИОННЫЙ БИЛЕТ № 21</w:t>
      </w:r>
    </w:p>
    <w:p w:rsidR="00871B3B" w:rsidRDefault="00475FFF" w:rsidP="00EF5AF0">
      <w:pPr>
        <w:pStyle w:val="20"/>
        <w:numPr>
          <w:ilvl w:val="0"/>
          <w:numId w:val="23"/>
        </w:numPr>
        <w:shd w:val="clear" w:color="auto" w:fill="auto"/>
        <w:tabs>
          <w:tab w:val="left" w:pos="1090"/>
        </w:tabs>
        <w:spacing w:line="274" w:lineRule="exact"/>
        <w:ind w:left="760"/>
        <w:jc w:val="both"/>
      </w:pPr>
      <w:r>
        <w:t>Невиновное причинение вреда.</w:t>
      </w:r>
    </w:p>
    <w:p w:rsidR="00871B3B" w:rsidRDefault="00475FFF" w:rsidP="00EF5AF0">
      <w:pPr>
        <w:pStyle w:val="20"/>
        <w:numPr>
          <w:ilvl w:val="0"/>
          <w:numId w:val="23"/>
        </w:numPr>
        <w:shd w:val="clear" w:color="auto" w:fill="auto"/>
        <w:tabs>
          <w:tab w:val="left" w:pos="1114"/>
        </w:tabs>
        <w:spacing w:line="274" w:lineRule="exact"/>
        <w:ind w:left="760"/>
        <w:jc w:val="left"/>
      </w:pPr>
      <w:r>
        <w:t>Назначение наказания по совокупности преступлений и приговоров. ЭКЗАМЕНАЦИОННЫЙ БИЛЕТ № 22</w:t>
      </w:r>
    </w:p>
    <w:p w:rsidR="00871B3B" w:rsidRDefault="00475FFF" w:rsidP="00EF5AF0">
      <w:pPr>
        <w:pStyle w:val="20"/>
        <w:numPr>
          <w:ilvl w:val="0"/>
          <w:numId w:val="24"/>
        </w:numPr>
        <w:shd w:val="clear" w:color="auto" w:fill="auto"/>
        <w:tabs>
          <w:tab w:val="left" w:pos="1090"/>
        </w:tabs>
        <w:spacing w:line="274" w:lineRule="exact"/>
        <w:ind w:left="760"/>
        <w:jc w:val="both"/>
      </w:pPr>
      <w:r>
        <w:t>Понятие, признаки и значение субъекта преступления.</w:t>
      </w:r>
    </w:p>
    <w:p w:rsidR="00871B3B" w:rsidRDefault="00475FFF" w:rsidP="00EF5AF0">
      <w:pPr>
        <w:pStyle w:val="20"/>
        <w:numPr>
          <w:ilvl w:val="0"/>
          <w:numId w:val="24"/>
        </w:numPr>
        <w:shd w:val="clear" w:color="auto" w:fill="auto"/>
        <w:tabs>
          <w:tab w:val="left" w:pos="1114"/>
        </w:tabs>
        <w:spacing w:line="274" w:lineRule="exact"/>
        <w:ind w:left="760"/>
        <w:jc w:val="both"/>
      </w:pPr>
      <w:r>
        <w:t>Условное осуждение. Отмена условного осуждения или продление испытательного</w:t>
      </w:r>
    </w:p>
    <w:p w:rsidR="00871B3B" w:rsidRDefault="00475FFF" w:rsidP="00EF5AF0">
      <w:pPr>
        <w:pStyle w:val="20"/>
        <w:shd w:val="clear" w:color="auto" w:fill="auto"/>
        <w:spacing w:line="274" w:lineRule="exact"/>
        <w:jc w:val="left"/>
      </w:pPr>
      <w:r>
        <w:t>срока.</w:t>
      </w:r>
    </w:p>
    <w:p w:rsidR="00871B3B" w:rsidRDefault="00475FFF" w:rsidP="00EF5AF0">
      <w:pPr>
        <w:pStyle w:val="20"/>
        <w:shd w:val="clear" w:color="auto" w:fill="auto"/>
        <w:spacing w:line="274" w:lineRule="exact"/>
        <w:ind w:left="760"/>
        <w:jc w:val="both"/>
      </w:pPr>
      <w:r>
        <w:t>ЭКЗАМЕНАЦИОННЫЙ БИЛЕТ № 23</w:t>
      </w:r>
    </w:p>
    <w:p w:rsidR="00871B3B" w:rsidRDefault="00475FFF" w:rsidP="00EF5AF0">
      <w:pPr>
        <w:pStyle w:val="20"/>
        <w:numPr>
          <w:ilvl w:val="0"/>
          <w:numId w:val="25"/>
        </w:numPr>
        <w:shd w:val="clear" w:color="auto" w:fill="auto"/>
        <w:tabs>
          <w:tab w:val="left" w:pos="1090"/>
        </w:tabs>
        <w:spacing w:line="274" w:lineRule="exact"/>
        <w:ind w:left="760"/>
        <w:jc w:val="both"/>
      </w:pPr>
      <w:r>
        <w:t>Возраст привлечения к уголовной ответственности.</w:t>
      </w:r>
    </w:p>
    <w:p w:rsidR="00871B3B" w:rsidRDefault="00475FFF" w:rsidP="00EF5AF0">
      <w:pPr>
        <w:pStyle w:val="20"/>
        <w:numPr>
          <w:ilvl w:val="0"/>
          <w:numId w:val="25"/>
        </w:numPr>
        <w:shd w:val="clear" w:color="auto" w:fill="auto"/>
        <w:tabs>
          <w:tab w:val="left" w:pos="1114"/>
        </w:tabs>
        <w:spacing w:line="274" w:lineRule="exact"/>
        <w:ind w:left="760"/>
        <w:jc w:val="left"/>
      </w:pPr>
      <w:r>
        <w:t>Понятие и основания освобождения от уголовной ответственности. ЭКЗАМЕНАЦИОННЫЙ БИЛЕТ № 24</w:t>
      </w:r>
    </w:p>
    <w:p w:rsidR="00871B3B" w:rsidRDefault="00475FFF" w:rsidP="00EF5AF0">
      <w:pPr>
        <w:pStyle w:val="20"/>
        <w:numPr>
          <w:ilvl w:val="0"/>
          <w:numId w:val="26"/>
        </w:numPr>
        <w:shd w:val="clear" w:color="auto" w:fill="auto"/>
        <w:tabs>
          <w:tab w:val="left" w:pos="1238"/>
        </w:tabs>
        <w:spacing w:line="274" w:lineRule="exact"/>
        <w:ind w:firstLine="760"/>
        <w:jc w:val="left"/>
      </w:pPr>
      <w:r>
        <w:t>Вменяемость, невменяемость, ограниченная вменяемость, «возрастная невменяемость» лица, совершившего преступление.</w:t>
      </w:r>
    </w:p>
    <w:p w:rsidR="00871B3B" w:rsidRDefault="00475FFF" w:rsidP="00EF5AF0">
      <w:pPr>
        <w:pStyle w:val="20"/>
        <w:numPr>
          <w:ilvl w:val="0"/>
          <w:numId w:val="26"/>
        </w:numPr>
        <w:shd w:val="clear" w:color="auto" w:fill="auto"/>
        <w:tabs>
          <w:tab w:val="left" w:pos="1059"/>
        </w:tabs>
        <w:spacing w:line="274" w:lineRule="exact"/>
        <w:ind w:firstLine="760"/>
        <w:jc w:val="left"/>
      </w:pPr>
      <w:r>
        <w:t>Освобождение от уголовной ответственность в связи с деятельным раскаянием и в связи с примирением с потерпевшим.</w:t>
      </w:r>
    </w:p>
    <w:p w:rsidR="00871B3B" w:rsidRDefault="00475FFF" w:rsidP="00EF5AF0">
      <w:pPr>
        <w:pStyle w:val="20"/>
        <w:shd w:val="clear" w:color="auto" w:fill="auto"/>
        <w:spacing w:line="274" w:lineRule="exact"/>
        <w:ind w:left="760"/>
        <w:jc w:val="both"/>
      </w:pPr>
      <w:r>
        <w:t>ЭКЗАМЕНАЦИОННЫЙ БИЛЕТ № 25</w:t>
      </w:r>
    </w:p>
    <w:p w:rsidR="00871B3B" w:rsidRDefault="00475FFF" w:rsidP="00EF5AF0">
      <w:pPr>
        <w:pStyle w:val="20"/>
        <w:numPr>
          <w:ilvl w:val="0"/>
          <w:numId w:val="27"/>
        </w:numPr>
        <w:shd w:val="clear" w:color="auto" w:fill="auto"/>
        <w:tabs>
          <w:tab w:val="left" w:pos="1090"/>
        </w:tabs>
        <w:spacing w:line="274" w:lineRule="exact"/>
        <w:ind w:left="760"/>
        <w:jc w:val="both"/>
      </w:pPr>
      <w:r>
        <w:t>Специальный субъект преступления.</w:t>
      </w:r>
    </w:p>
    <w:p w:rsidR="00871B3B" w:rsidRDefault="00475FFF" w:rsidP="00EF5AF0">
      <w:pPr>
        <w:pStyle w:val="20"/>
        <w:numPr>
          <w:ilvl w:val="0"/>
          <w:numId w:val="27"/>
        </w:numPr>
        <w:shd w:val="clear" w:color="auto" w:fill="auto"/>
        <w:tabs>
          <w:tab w:val="left" w:pos="1114"/>
        </w:tabs>
        <w:spacing w:line="274" w:lineRule="exact"/>
        <w:ind w:left="760"/>
        <w:jc w:val="both"/>
      </w:pPr>
      <w:r>
        <w:t>Освобождение от уголовной ответственности в связи с истечением сроков давности. ЭКЗАМЕНАЦИОННЫЙ БИЛЕТ № 26</w:t>
      </w:r>
    </w:p>
    <w:p w:rsidR="00871B3B" w:rsidRDefault="00475FFF" w:rsidP="00EF5AF0">
      <w:pPr>
        <w:pStyle w:val="20"/>
        <w:numPr>
          <w:ilvl w:val="0"/>
          <w:numId w:val="28"/>
        </w:numPr>
        <w:shd w:val="clear" w:color="auto" w:fill="auto"/>
        <w:tabs>
          <w:tab w:val="left" w:pos="1090"/>
        </w:tabs>
        <w:spacing w:line="274" w:lineRule="exact"/>
        <w:ind w:left="760"/>
        <w:jc w:val="both"/>
      </w:pPr>
      <w:r>
        <w:t>Стадии совершения умышленного преступления: понятия, виды, значение.</w:t>
      </w:r>
    </w:p>
    <w:p w:rsidR="00871B3B" w:rsidRDefault="00475FFF" w:rsidP="00EF5AF0">
      <w:pPr>
        <w:pStyle w:val="20"/>
        <w:numPr>
          <w:ilvl w:val="0"/>
          <w:numId w:val="28"/>
        </w:numPr>
        <w:shd w:val="clear" w:color="auto" w:fill="auto"/>
        <w:tabs>
          <w:tab w:val="left" w:pos="1069"/>
        </w:tabs>
        <w:spacing w:line="274" w:lineRule="exact"/>
        <w:ind w:firstLine="760"/>
        <w:jc w:val="left"/>
      </w:pPr>
      <w:r>
        <w:t>Понятие и основания освобождения от наказания. Отличие от освобождения от уголовной ответственности.</w:t>
      </w:r>
    </w:p>
    <w:p w:rsidR="00871B3B" w:rsidRDefault="00475FFF" w:rsidP="00EF5AF0">
      <w:pPr>
        <w:pStyle w:val="20"/>
        <w:shd w:val="clear" w:color="auto" w:fill="auto"/>
        <w:spacing w:line="274" w:lineRule="exact"/>
        <w:ind w:left="760"/>
        <w:jc w:val="both"/>
      </w:pPr>
      <w:r>
        <w:t>ЭКЗАМЕНАЦИОННЫЙ БИЛЕТ № 27</w:t>
      </w:r>
    </w:p>
    <w:p w:rsidR="00871B3B" w:rsidRDefault="00475FFF" w:rsidP="00EF5AF0">
      <w:pPr>
        <w:pStyle w:val="20"/>
        <w:shd w:val="clear" w:color="auto" w:fill="auto"/>
        <w:tabs>
          <w:tab w:val="left" w:pos="5258"/>
        </w:tabs>
        <w:spacing w:line="274" w:lineRule="exact"/>
        <w:ind w:left="760"/>
        <w:jc w:val="both"/>
      </w:pPr>
      <w:r>
        <w:t>1. Приготовление к преступлению:</w:t>
      </w:r>
      <w:r>
        <w:tab/>
        <w:t xml:space="preserve">понятие, формы. Ответственность </w:t>
      </w:r>
      <w:proofErr w:type="gramStart"/>
      <w:r>
        <w:t>за</w:t>
      </w:r>
      <w:proofErr w:type="gramEnd"/>
    </w:p>
    <w:p w:rsidR="00871B3B" w:rsidRDefault="00475FFF" w:rsidP="00EF5AF0">
      <w:pPr>
        <w:pStyle w:val="20"/>
        <w:shd w:val="clear" w:color="auto" w:fill="auto"/>
        <w:spacing w:line="274" w:lineRule="exact"/>
        <w:jc w:val="left"/>
      </w:pPr>
      <w:r>
        <w:t>приготовление.</w:t>
      </w:r>
    </w:p>
    <w:p w:rsidR="00871B3B" w:rsidRDefault="00475FFF" w:rsidP="00EF5AF0">
      <w:pPr>
        <w:pStyle w:val="20"/>
        <w:shd w:val="clear" w:color="auto" w:fill="auto"/>
        <w:spacing w:line="274" w:lineRule="exact"/>
        <w:ind w:left="760"/>
        <w:jc w:val="left"/>
      </w:pPr>
      <w:r>
        <w:t>2. Условно - досрочное освобождение от отбывания наказания. ЭКЗАМЕНАЦИОННЫЙ БИЛЕТ № 28</w:t>
      </w:r>
    </w:p>
    <w:p w:rsidR="00871B3B" w:rsidRDefault="00475FFF" w:rsidP="00EF5AF0">
      <w:pPr>
        <w:pStyle w:val="20"/>
        <w:numPr>
          <w:ilvl w:val="0"/>
          <w:numId w:val="29"/>
        </w:numPr>
        <w:shd w:val="clear" w:color="auto" w:fill="auto"/>
        <w:tabs>
          <w:tab w:val="left" w:pos="1090"/>
        </w:tabs>
        <w:spacing w:line="274" w:lineRule="exact"/>
        <w:ind w:left="760"/>
        <w:jc w:val="both"/>
      </w:pPr>
      <w:r>
        <w:t>Покушение на преступление: понятие, виды. Ответственность за покушение.</w:t>
      </w:r>
    </w:p>
    <w:p w:rsidR="00871B3B" w:rsidRDefault="00475FFF" w:rsidP="00EF5AF0">
      <w:pPr>
        <w:pStyle w:val="20"/>
        <w:numPr>
          <w:ilvl w:val="0"/>
          <w:numId w:val="29"/>
        </w:numPr>
        <w:shd w:val="clear" w:color="auto" w:fill="auto"/>
        <w:tabs>
          <w:tab w:val="left" w:pos="1114"/>
        </w:tabs>
        <w:spacing w:line="274" w:lineRule="exact"/>
        <w:ind w:left="760"/>
        <w:jc w:val="left"/>
      </w:pPr>
      <w:r>
        <w:t>Замена не отбытой части наказания более мягким видом наказания. ЭКЗАМЕНАЦИОННЫЙ БИЛЕТ № 29</w:t>
      </w:r>
    </w:p>
    <w:p w:rsidR="00871B3B" w:rsidRDefault="00475FFF" w:rsidP="00EF5AF0">
      <w:pPr>
        <w:pStyle w:val="20"/>
        <w:shd w:val="clear" w:color="auto" w:fill="auto"/>
        <w:spacing w:line="274" w:lineRule="exact"/>
        <w:ind w:left="760"/>
        <w:jc w:val="both"/>
      </w:pPr>
      <w:r>
        <w:t>1. Добровольный отказ от преступления: понятие признаки, уголовно - правовые</w:t>
      </w:r>
    </w:p>
    <w:p w:rsidR="00871B3B" w:rsidRDefault="00475FFF">
      <w:pPr>
        <w:pStyle w:val="a7"/>
        <w:framePr w:wrap="none" w:vAnchor="page" w:hAnchor="page" w:x="6254" w:y="15604"/>
        <w:shd w:val="clear" w:color="auto" w:fill="auto"/>
        <w:spacing w:line="220" w:lineRule="exact"/>
      </w:pPr>
      <w:r>
        <w:t>7</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shd w:val="clear" w:color="auto" w:fill="auto"/>
        <w:spacing w:line="274" w:lineRule="exact"/>
        <w:jc w:val="left"/>
      </w:pPr>
      <w:r>
        <w:lastRenderedPageBreak/>
        <w:t>последствия. Отличие добровольного отказа от деятельного раскаяния.</w:t>
      </w:r>
    </w:p>
    <w:p w:rsidR="00871B3B" w:rsidRDefault="00475FFF" w:rsidP="00EF5AF0">
      <w:pPr>
        <w:pStyle w:val="20"/>
        <w:shd w:val="clear" w:color="auto" w:fill="auto"/>
        <w:spacing w:line="274" w:lineRule="exact"/>
        <w:ind w:firstLine="760"/>
        <w:jc w:val="both"/>
      </w:pPr>
      <w:r>
        <w:t>2. Особенности уголовной ответственности и наказания несовершеннолетних.</w:t>
      </w:r>
    </w:p>
    <w:p w:rsidR="00871B3B" w:rsidRDefault="00475FFF" w:rsidP="00EF5AF0">
      <w:pPr>
        <w:pStyle w:val="20"/>
        <w:shd w:val="clear" w:color="auto" w:fill="auto"/>
        <w:spacing w:line="274" w:lineRule="exact"/>
        <w:ind w:firstLine="760"/>
        <w:jc w:val="both"/>
      </w:pPr>
      <w:r>
        <w:t>ЭКЗАМЕНАЦИОННЫЙ БИЛЕТ № 30</w:t>
      </w:r>
    </w:p>
    <w:p w:rsidR="00871B3B" w:rsidRDefault="00475FFF" w:rsidP="00EF5AF0">
      <w:pPr>
        <w:pStyle w:val="20"/>
        <w:numPr>
          <w:ilvl w:val="0"/>
          <w:numId w:val="30"/>
        </w:numPr>
        <w:shd w:val="clear" w:color="auto" w:fill="auto"/>
        <w:tabs>
          <w:tab w:val="left" w:pos="1090"/>
        </w:tabs>
        <w:spacing w:line="274" w:lineRule="exact"/>
        <w:ind w:firstLine="760"/>
        <w:jc w:val="both"/>
      </w:pPr>
      <w:r>
        <w:t xml:space="preserve">Соучастие в преступлении: понятие, </w:t>
      </w:r>
      <w:proofErr w:type="gramStart"/>
      <w:r>
        <w:t>объективный</w:t>
      </w:r>
      <w:proofErr w:type="gramEnd"/>
      <w:r>
        <w:t xml:space="preserve"> и субъективные признаки.</w:t>
      </w:r>
    </w:p>
    <w:p w:rsidR="00871B3B" w:rsidRDefault="00475FFF" w:rsidP="00EF5AF0">
      <w:pPr>
        <w:pStyle w:val="20"/>
        <w:numPr>
          <w:ilvl w:val="0"/>
          <w:numId w:val="30"/>
        </w:numPr>
        <w:shd w:val="clear" w:color="auto" w:fill="auto"/>
        <w:tabs>
          <w:tab w:val="left" w:pos="1114"/>
        </w:tabs>
        <w:spacing w:line="274" w:lineRule="exact"/>
        <w:ind w:firstLine="760"/>
        <w:jc w:val="both"/>
      </w:pPr>
      <w:r>
        <w:t>Понятие и виды принудительных мер медицинского характера.</w:t>
      </w:r>
    </w:p>
    <w:p w:rsidR="00871B3B" w:rsidRDefault="00475FFF" w:rsidP="00EF5AF0">
      <w:pPr>
        <w:pStyle w:val="20"/>
        <w:shd w:val="clear" w:color="auto" w:fill="auto"/>
        <w:spacing w:line="274" w:lineRule="exact"/>
        <w:ind w:firstLine="760"/>
        <w:jc w:val="both"/>
      </w:pPr>
      <w:r>
        <w:t>ЭКЗАМЕНАЦИОННЫЙ БИЛЕТ № 31</w:t>
      </w:r>
    </w:p>
    <w:p w:rsidR="00871B3B" w:rsidRDefault="00475FFF" w:rsidP="00EF5AF0">
      <w:pPr>
        <w:pStyle w:val="20"/>
        <w:numPr>
          <w:ilvl w:val="0"/>
          <w:numId w:val="31"/>
        </w:numPr>
        <w:shd w:val="clear" w:color="auto" w:fill="auto"/>
        <w:tabs>
          <w:tab w:val="left" w:pos="1059"/>
        </w:tabs>
        <w:spacing w:line="274" w:lineRule="exact"/>
        <w:ind w:firstLine="760"/>
        <w:jc w:val="both"/>
      </w:pPr>
      <w:r>
        <w:t>Исполнитель преступления: Понятие, особенности уголовной ответственность исполнителя.</w:t>
      </w:r>
    </w:p>
    <w:p w:rsidR="00871B3B" w:rsidRDefault="00475FFF" w:rsidP="00EF5AF0">
      <w:pPr>
        <w:pStyle w:val="20"/>
        <w:numPr>
          <w:ilvl w:val="0"/>
          <w:numId w:val="31"/>
        </w:numPr>
        <w:shd w:val="clear" w:color="auto" w:fill="auto"/>
        <w:tabs>
          <w:tab w:val="left" w:pos="1114"/>
        </w:tabs>
        <w:spacing w:line="274" w:lineRule="exact"/>
        <w:ind w:firstLine="760"/>
        <w:jc w:val="both"/>
      </w:pPr>
      <w:r>
        <w:t xml:space="preserve">Отсрочка отбывания наказания беременным и женщинам, имеющим </w:t>
      </w:r>
      <w:proofErr w:type="gramStart"/>
      <w:r>
        <w:t>малолетних</w:t>
      </w:r>
      <w:proofErr w:type="gramEnd"/>
    </w:p>
    <w:p w:rsidR="00871B3B" w:rsidRDefault="00475FFF" w:rsidP="00EF5AF0">
      <w:pPr>
        <w:pStyle w:val="20"/>
        <w:shd w:val="clear" w:color="auto" w:fill="auto"/>
        <w:spacing w:line="274" w:lineRule="exact"/>
        <w:jc w:val="left"/>
      </w:pPr>
      <w:r>
        <w:t>детей.</w:t>
      </w:r>
    </w:p>
    <w:p w:rsidR="00871B3B" w:rsidRDefault="00475FFF" w:rsidP="00EF5AF0">
      <w:pPr>
        <w:pStyle w:val="20"/>
        <w:shd w:val="clear" w:color="auto" w:fill="auto"/>
        <w:spacing w:line="274" w:lineRule="exact"/>
        <w:ind w:firstLine="760"/>
        <w:jc w:val="both"/>
      </w:pPr>
      <w:r>
        <w:t>ЭКЗАМЕНАЦИОННЫЙ БИЛЕТ № 32</w:t>
      </w:r>
    </w:p>
    <w:p w:rsidR="00871B3B" w:rsidRDefault="00475FFF" w:rsidP="00EF5AF0">
      <w:pPr>
        <w:pStyle w:val="20"/>
        <w:numPr>
          <w:ilvl w:val="0"/>
          <w:numId w:val="32"/>
        </w:numPr>
        <w:shd w:val="clear" w:color="auto" w:fill="auto"/>
        <w:tabs>
          <w:tab w:val="left" w:pos="1090"/>
        </w:tabs>
        <w:spacing w:line="274" w:lineRule="exact"/>
        <w:ind w:firstLine="760"/>
        <w:jc w:val="both"/>
      </w:pPr>
      <w:r>
        <w:t>Организатор преступления: Особенности уголовной ответственности организатора.</w:t>
      </w:r>
    </w:p>
    <w:p w:rsidR="00871B3B" w:rsidRDefault="00475FFF" w:rsidP="00EF5AF0">
      <w:pPr>
        <w:pStyle w:val="20"/>
        <w:numPr>
          <w:ilvl w:val="0"/>
          <w:numId w:val="32"/>
        </w:numPr>
        <w:shd w:val="clear" w:color="auto" w:fill="auto"/>
        <w:tabs>
          <w:tab w:val="left" w:pos="1059"/>
        </w:tabs>
        <w:spacing w:line="274" w:lineRule="exact"/>
        <w:ind w:firstLine="760"/>
        <w:jc w:val="both"/>
      </w:pPr>
      <w:r>
        <w:t>Освобождение от наказания в связи истечением сроков давности обвиняемого приговора суда.</w:t>
      </w:r>
    </w:p>
    <w:p w:rsidR="00871B3B" w:rsidRDefault="00475FFF" w:rsidP="00EF5AF0">
      <w:pPr>
        <w:pStyle w:val="20"/>
        <w:shd w:val="clear" w:color="auto" w:fill="auto"/>
        <w:spacing w:line="274" w:lineRule="exact"/>
        <w:ind w:firstLine="760"/>
        <w:jc w:val="both"/>
      </w:pPr>
      <w:r>
        <w:t>ЭКЗАМЕНАЦИОННЫЙ БИЛЕТ № 33</w:t>
      </w:r>
    </w:p>
    <w:p w:rsidR="00871B3B" w:rsidRDefault="00475FFF" w:rsidP="00EF5AF0">
      <w:pPr>
        <w:pStyle w:val="20"/>
        <w:numPr>
          <w:ilvl w:val="0"/>
          <w:numId w:val="33"/>
        </w:numPr>
        <w:shd w:val="clear" w:color="auto" w:fill="auto"/>
        <w:tabs>
          <w:tab w:val="left" w:pos="1069"/>
        </w:tabs>
        <w:spacing w:line="274" w:lineRule="exact"/>
        <w:ind w:firstLine="760"/>
        <w:jc w:val="both"/>
      </w:pPr>
      <w:r>
        <w:t>Подстрекатель к преступлению, способы подстрекательства. Особенности уголовной ответственности.</w:t>
      </w:r>
    </w:p>
    <w:p w:rsidR="00871B3B" w:rsidRDefault="00475FFF" w:rsidP="00EF5AF0">
      <w:pPr>
        <w:pStyle w:val="20"/>
        <w:numPr>
          <w:ilvl w:val="0"/>
          <w:numId w:val="33"/>
        </w:numPr>
        <w:shd w:val="clear" w:color="auto" w:fill="auto"/>
        <w:tabs>
          <w:tab w:val="left" w:pos="1114"/>
        </w:tabs>
        <w:spacing w:line="274" w:lineRule="exact"/>
        <w:ind w:firstLine="760"/>
        <w:jc w:val="both"/>
      </w:pPr>
      <w:r>
        <w:t>Амнистия и помилование.</w:t>
      </w:r>
    </w:p>
    <w:p w:rsidR="00871B3B" w:rsidRDefault="00475FFF" w:rsidP="00EF5AF0">
      <w:pPr>
        <w:pStyle w:val="20"/>
        <w:shd w:val="clear" w:color="auto" w:fill="auto"/>
        <w:spacing w:line="274" w:lineRule="exact"/>
        <w:ind w:firstLine="760"/>
        <w:jc w:val="both"/>
      </w:pPr>
      <w:r>
        <w:t>ЭКЗАМЕНАЦИОННЫЙ БИЛЕТ № 34</w:t>
      </w:r>
    </w:p>
    <w:p w:rsidR="00871B3B" w:rsidRDefault="00475FFF" w:rsidP="00EF5AF0">
      <w:pPr>
        <w:pStyle w:val="20"/>
        <w:numPr>
          <w:ilvl w:val="0"/>
          <w:numId w:val="34"/>
        </w:numPr>
        <w:shd w:val="clear" w:color="auto" w:fill="auto"/>
        <w:tabs>
          <w:tab w:val="left" w:pos="1059"/>
        </w:tabs>
        <w:spacing w:line="274" w:lineRule="exact"/>
        <w:ind w:firstLine="760"/>
        <w:jc w:val="both"/>
      </w:pPr>
      <w:r>
        <w:t>Пособник преступления, понятие, виды пособничества. Особенности уголовной ответственности пособника. Виды укрывательства преступления.</w:t>
      </w:r>
    </w:p>
    <w:p w:rsidR="00871B3B" w:rsidRDefault="00475FFF" w:rsidP="00EF5AF0">
      <w:pPr>
        <w:pStyle w:val="20"/>
        <w:numPr>
          <w:ilvl w:val="0"/>
          <w:numId w:val="34"/>
        </w:numPr>
        <w:shd w:val="clear" w:color="auto" w:fill="auto"/>
        <w:tabs>
          <w:tab w:val="left" w:pos="1114"/>
        </w:tabs>
        <w:spacing w:line="274" w:lineRule="exact"/>
        <w:ind w:firstLine="760"/>
        <w:jc w:val="both"/>
      </w:pPr>
      <w:r>
        <w:t>Судимость: понятие, правовые последствия, снятие и погашение судимости.</w:t>
      </w:r>
    </w:p>
    <w:p w:rsidR="00871B3B" w:rsidRDefault="00475FFF" w:rsidP="00EF5AF0">
      <w:pPr>
        <w:pStyle w:val="20"/>
        <w:shd w:val="clear" w:color="auto" w:fill="auto"/>
        <w:spacing w:line="274" w:lineRule="exact"/>
        <w:ind w:firstLine="760"/>
        <w:jc w:val="both"/>
      </w:pPr>
      <w:r>
        <w:t>2. Критерии оценки для проведения экзамена по дисциплине</w:t>
      </w:r>
    </w:p>
    <w:p w:rsidR="00871B3B" w:rsidRDefault="00475FFF" w:rsidP="00EF5AF0">
      <w:pPr>
        <w:pStyle w:val="20"/>
        <w:shd w:val="clear" w:color="auto" w:fill="auto"/>
        <w:spacing w:line="274" w:lineRule="exact"/>
        <w:ind w:firstLine="760"/>
        <w:jc w:val="both"/>
      </w:pPr>
      <w:proofErr w:type="gramStart"/>
      <w:r>
        <w:t>Оценка "отлично" выставляется обучающемуся, если он: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15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w:t>
      </w:r>
      <w:proofErr w:type="gramEnd"/>
      <w:r>
        <w:t xml:space="preserve"> приемами выполнения практических задач.</w:t>
      </w:r>
    </w:p>
    <w:p w:rsidR="00871B3B" w:rsidRDefault="00475FFF" w:rsidP="00EF5AF0">
      <w:pPr>
        <w:pStyle w:val="20"/>
        <w:shd w:val="clear" w:color="auto" w:fill="auto"/>
        <w:spacing w:line="274" w:lineRule="exact"/>
        <w:ind w:firstLine="760"/>
        <w:jc w:val="both"/>
      </w:pPr>
      <w:r>
        <w:t>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871B3B" w:rsidRDefault="00475FFF" w:rsidP="00EF5AF0">
      <w:pPr>
        <w:pStyle w:val="20"/>
        <w:shd w:val="clear" w:color="auto" w:fill="auto"/>
        <w:spacing w:line="274" w:lineRule="exact"/>
        <w:ind w:firstLine="760"/>
        <w:jc w:val="both"/>
      </w:pPr>
      <w: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w:t>
      </w:r>
    </w:p>
    <w:p w:rsidR="00871B3B" w:rsidRDefault="00475FFF" w:rsidP="00EF5AF0">
      <w:pPr>
        <w:pStyle w:val="20"/>
        <w:shd w:val="clear" w:color="auto" w:fill="auto"/>
        <w:spacing w:line="274" w:lineRule="exact"/>
        <w:ind w:firstLine="760"/>
        <w:jc w:val="both"/>
      </w:pPr>
      <w:r>
        <w:t xml:space="preserve">Оценка "неудовлетворительно" выставляется </w:t>
      </w:r>
      <w:proofErr w:type="gramStart"/>
      <w:r>
        <w:t>обучающемуся</w:t>
      </w:r>
      <w:proofErr w:type="gramEnd"/>
      <w:r>
        <w:t>,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w:t>
      </w:r>
    </w:p>
    <w:p w:rsidR="00871B3B" w:rsidRDefault="00475FFF" w:rsidP="00EF5AF0">
      <w:pPr>
        <w:pStyle w:val="22"/>
        <w:shd w:val="clear" w:color="auto" w:fill="auto"/>
        <w:spacing w:before="0" w:line="274" w:lineRule="exact"/>
        <w:ind w:firstLine="760"/>
        <w:jc w:val="both"/>
      </w:pPr>
      <w:bookmarkStart w:id="3" w:name="bookmark4"/>
      <w:r>
        <w:t>1.3. Материалы для подготовки к промежуточной аттестации</w:t>
      </w:r>
      <w:bookmarkEnd w:id="3"/>
    </w:p>
    <w:p w:rsidR="00871B3B" w:rsidRDefault="00475FFF" w:rsidP="00EF5AF0">
      <w:pPr>
        <w:pStyle w:val="20"/>
        <w:shd w:val="clear" w:color="auto" w:fill="auto"/>
        <w:spacing w:line="274" w:lineRule="exact"/>
        <w:ind w:firstLine="760"/>
        <w:jc w:val="both"/>
      </w:pPr>
      <w:r>
        <w:t>Примерный перечень вопросов к аудиторной контрольной работе:</w:t>
      </w:r>
    </w:p>
    <w:p w:rsidR="00871B3B" w:rsidRDefault="00475FFF" w:rsidP="00EF5AF0">
      <w:pPr>
        <w:pStyle w:val="20"/>
        <w:numPr>
          <w:ilvl w:val="0"/>
          <w:numId w:val="35"/>
        </w:numPr>
        <w:shd w:val="clear" w:color="auto" w:fill="auto"/>
        <w:tabs>
          <w:tab w:val="left" w:pos="1090"/>
        </w:tabs>
        <w:spacing w:line="274" w:lineRule="exact"/>
        <w:ind w:firstLine="760"/>
        <w:jc w:val="both"/>
      </w:pPr>
      <w:r>
        <w:t>Что такое состав преступления?</w:t>
      </w:r>
    </w:p>
    <w:p w:rsidR="00871B3B" w:rsidRDefault="00475FFF" w:rsidP="00EF5AF0">
      <w:pPr>
        <w:pStyle w:val="20"/>
        <w:numPr>
          <w:ilvl w:val="0"/>
          <w:numId w:val="35"/>
        </w:numPr>
        <w:shd w:val="clear" w:color="auto" w:fill="auto"/>
        <w:tabs>
          <w:tab w:val="left" w:pos="1114"/>
        </w:tabs>
        <w:spacing w:line="274" w:lineRule="exact"/>
        <w:ind w:firstLine="760"/>
        <w:jc w:val="both"/>
      </w:pPr>
      <w:r>
        <w:t>Каково соотношение состава преступления и преступления?</w:t>
      </w:r>
    </w:p>
    <w:p w:rsidR="00871B3B" w:rsidRDefault="00475FFF" w:rsidP="00EF5AF0">
      <w:pPr>
        <w:pStyle w:val="20"/>
        <w:numPr>
          <w:ilvl w:val="0"/>
          <w:numId w:val="35"/>
        </w:numPr>
        <w:shd w:val="clear" w:color="auto" w:fill="auto"/>
        <w:tabs>
          <w:tab w:val="left" w:pos="1064"/>
        </w:tabs>
        <w:spacing w:line="274" w:lineRule="exact"/>
        <w:ind w:firstLine="760"/>
        <w:jc w:val="both"/>
      </w:pPr>
      <w:r>
        <w:t>Какие признаки обязательны для любого состава преступления, а какие являются факультативными?</w:t>
      </w:r>
    </w:p>
    <w:p w:rsidR="00871B3B" w:rsidRDefault="00475FFF" w:rsidP="00EF5AF0">
      <w:pPr>
        <w:pStyle w:val="20"/>
        <w:numPr>
          <w:ilvl w:val="0"/>
          <w:numId w:val="35"/>
        </w:numPr>
        <w:shd w:val="clear" w:color="auto" w:fill="auto"/>
        <w:tabs>
          <w:tab w:val="left" w:pos="1059"/>
        </w:tabs>
        <w:spacing w:line="274" w:lineRule="exact"/>
        <w:ind w:firstLine="760"/>
        <w:jc w:val="both"/>
      </w:pPr>
      <w:r>
        <w:t>Каково уголовно-правовое значение факультативных признаков состава преступления?</w:t>
      </w:r>
    </w:p>
    <w:p w:rsidR="00871B3B" w:rsidRDefault="00475FFF" w:rsidP="00EF5AF0">
      <w:pPr>
        <w:pStyle w:val="20"/>
        <w:numPr>
          <w:ilvl w:val="0"/>
          <w:numId w:val="35"/>
        </w:numPr>
        <w:shd w:val="clear" w:color="auto" w:fill="auto"/>
        <w:tabs>
          <w:tab w:val="left" w:pos="1114"/>
        </w:tabs>
        <w:spacing w:line="274" w:lineRule="exact"/>
        <w:ind w:firstLine="760"/>
        <w:jc w:val="both"/>
      </w:pPr>
      <w:r>
        <w:t>Приведите классификацию составов преступления.</w:t>
      </w:r>
    </w:p>
    <w:p w:rsidR="00871B3B" w:rsidRDefault="00475FFF" w:rsidP="00EF5AF0">
      <w:pPr>
        <w:pStyle w:val="20"/>
        <w:numPr>
          <w:ilvl w:val="0"/>
          <w:numId w:val="35"/>
        </w:numPr>
        <w:shd w:val="clear" w:color="auto" w:fill="auto"/>
        <w:tabs>
          <w:tab w:val="left" w:pos="1109"/>
        </w:tabs>
        <w:spacing w:line="274" w:lineRule="exact"/>
        <w:ind w:firstLine="760"/>
        <w:jc w:val="both"/>
      </w:pPr>
      <w:r>
        <w:t>В чём отличие материального состава преступления от формального состава?</w:t>
      </w:r>
    </w:p>
    <w:p w:rsidR="00871B3B" w:rsidRDefault="00475FFF" w:rsidP="00EF5AF0">
      <w:pPr>
        <w:pStyle w:val="20"/>
        <w:numPr>
          <w:ilvl w:val="0"/>
          <w:numId w:val="35"/>
        </w:numPr>
        <w:shd w:val="clear" w:color="auto" w:fill="auto"/>
        <w:tabs>
          <w:tab w:val="left" w:pos="1109"/>
        </w:tabs>
        <w:spacing w:line="274" w:lineRule="exact"/>
        <w:ind w:firstLine="760"/>
        <w:jc w:val="both"/>
      </w:pPr>
      <w:r>
        <w:t>Приведите примеры привилегированных составов преступления</w:t>
      </w:r>
    </w:p>
    <w:p w:rsidR="00871B3B" w:rsidRDefault="00475FFF">
      <w:pPr>
        <w:pStyle w:val="a7"/>
        <w:framePr w:wrap="none" w:vAnchor="page" w:hAnchor="page" w:x="6259" w:y="15604"/>
        <w:shd w:val="clear" w:color="auto" w:fill="auto"/>
        <w:spacing w:line="220" w:lineRule="exact"/>
      </w:pPr>
      <w:r>
        <w:t>8</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numPr>
          <w:ilvl w:val="0"/>
          <w:numId w:val="35"/>
        </w:numPr>
        <w:shd w:val="clear" w:color="auto" w:fill="auto"/>
        <w:tabs>
          <w:tab w:val="left" w:pos="1109"/>
        </w:tabs>
        <w:spacing w:line="274" w:lineRule="exact"/>
        <w:ind w:left="760"/>
        <w:jc w:val="both"/>
      </w:pPr>
      <w:r>
        <w:lastRenderedPageBreak/>
        <w:t>Какие правила конкуренции уголовно-правовых норм Вы знаете?</w:t>
      </w:r>
    </w:p>
    <w:p w:rsidR="00871B3B" w:rsidRDefault="00475FFF" w:rsidP="00EF5AF0">
      <w:pPr>
        <w:pStyle w:val="20"/>
        <w:numPr>
          <w:ilvl w:val="0"/>
          <w:numId w:val="35"/>
        </w:numPr>
        <w:shd w:val="clear" w:color="auto" w:fill="auto"/>
        <w:tabs>
          <w:tab w:val="left" w:pos="1109"/>
        </w:tabs>
        <w:spacing w:line="274" w:lineRule="exact"/>
        <w:ind w:firstLine="760"/>
        <w:jc w:val="left"/>
      </w:pPr>
      <w:r>
        <w:t>Совпадают ли понятия «объект уголовно-правовой охраны» и «объект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Раскройте понятие общего объекта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Раскройте понятие родового (специального) объекта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Раскройте понятие непосредственного объекта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Как различить объект и предмет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Может ли человек быть предметом преступления?</w:t>
      </w:r>
    </w:p>
    <w:p w:rsidR="00871B3B" w:rsidRDefault="00475FFF" w:rsidP="00EF5AF0">
      <w:pPr>
        <w:pStyle w:val="20"/>
        <w:numPr>
          <w:ilvl w:val="0"/>
          <w:numId w:val="35"/>
        </w:numPr>
        <w:shd w:val="clear" w:color="auto" w:fill="auto"/>
        <w:tabs>
          <w:tab w:val="left" w:pos="1179"/>
        </w:tabs>
        <w:spacing w:line="274" w:lineRule="exact"/>
        <w:ind w:firstLine="760"/>
        <w:jc w:val="left"/>
      </w:pPr>
      <w:r>
        <w:t>Может ли одна и та же вещь быть предметом преступления и орудием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Что представляет собой объективная сторона преступления?</w:t>
      </w:r>
    </w:p>
    <w:p w:rsidR="00871B3B" w:rsidRDefault="00475FFF" w:rsidP="00EF5AF0">
      <w:pPr>
        <w:pStyle w:val="20"/>
        <w:numPr>
          <w:ilvl w:val="0"/>
          <w:numId w:val="35"/>
        </w:numPr>
        <w:shd w:val="clear" w:color="auto" w:fill="auto"/>
        <w:tabs>
          <w:tab w:val="left" w:pos="1210"/>
        </w:tabs>
        <w:spacing w:line="274" w:lineRule="exact"/>
        <w:ind w:left="760"/>
        <w:jc w:val="both"/>
      </w:pPr>
      <w:r>
        <w:t>Дайте понятие общественно-опасных последствий и как их определить?</w:t>
      </w:r>
    </w:p>
    <w:p w:rsidR="00871B3B" w:rsidRDefault="00475FFF" w:rsidP="00EF5AF0">
      <w:pPr>
        <w:pStyle w:val="20"/>
        <w:numPr>
          <w:ilvl w:val="0"/>
          <w:numId w:val="35"/>
        </w:numPr>
        <w:shd w:val="clear" w:color="auto" w:fill="auto"/>
        <w:tabs>
          <w:tab w:val="left" w:pos="1210"/>
        </w:tabs>
        <w:spacing w:line="274" w:lineRule="exact"/>
        <w:ind w:left="760"/>
        <w:jc w:val="both"/>
      </w:pPr>
      <w:r>
        <w:t>Назовите виды последствий преступных посягательств.</w:t>
      </w:r>
    </w:p>
    <w:p w:rsidR="00871B3B" w:rsidRDefault="00475FFF" w:rsidP="00EF5AF0">
      <w:pPr>
        <w:pStyle w:val="20"/>
        <w:numPr>
          <w:ilvl w:val="0"/>
          <w:numId w:val="35"/>
        </w:numPr>
        <w:shd w:val="clear" w:color="auto" w:fill="auto"/>
        <w:tabs>
          <w:tab w:val="left" w:pos="1210"/>
        </w:tabs>
        <w:spacing w:line="274" w:lineRule="exact"/>
        <w:ind w:left="760"/>
        <w:jc w:val="both"/>
      </w:pPr>
      <w:r>
        <w:t>Всегда ли вредные последствия могут быть вменены субъекту преступления?</w:t>
      </w:r>
    </w:p>
    <w:p w:rsidR="00871B3B" w:rsidRDefault="00475FFF" w:rsidP="00EF5AF0">
      <w:pPr>
        <w:pStyle w:val="20"/>
        <w:numPr>
          <w:ilvl w:val="0"/>
          <w:numId w:val="35"/>
        </w:numPr>
        <w:shd w:val="clear" w:color="auto" w:fill="auto"/>
        <w:tabs>
          <w:tab w:val="left" w:pos="1234"/>
        </w:tabs>
        <w:spacing w:line="274" w:lineRule="exact"/>
        <w:ind w:left="760"/>
        <w:jc w:val="both"/>
      </w:pPr>
      <w:r>
        <w:t>Раскройте понятие причинно-следственной связи.</w:t>
      </w:r>
    </w:p>
    <w:p w:rsidR="00871B3B" w:rsidRDefault="00475FFF" w:rsidP="00EF5AF0">
      <w:pPr>
        <w:pStyle w:val="20"/>
        <w:numPr>
          <w:ilvl w:val="0"/>
          <w:numId w:val="35"/>
        </w:numPr>
        <w:shd w:val="clear" w:color="auto" w:fill="auto"/>
        <w:tabs>
          <w:tab w:val="left" w:pos="1189"/>
        </w:tabs>
        <w:spacing w:line="274" w:lineRule="exact"/>
        <w:ind w:firstLine="760"/>
        <w:jc w:val="left"/>
      </w:pPr>
      <w:r>
        <w:t>Раскройте каждый факультативный признак объективной стороны преступления. Почему они называются факультативными?</w:t>
      </w:r>
    </w:p>
    <w:p w:rsidR="00871B3B" w:rsidRDefault="00475FFF" w:rsidP="00EF5AF0">
      <w:pPr>
        <w:pStyle w:val="20"/>
        <w:numPr>
          <w:ilvl w:val="0"/>
          <w:numId w:val="35"/>
        </w:numPr>
        <w:shd w:val="clear" w:color="auto" w:fill="auto"/>
        <w:tabs>
          <w:tab w:val="left" w:pos="1179"/>
        </w:tabs>
        <w:spacing w:line="274" w:lineRule="exact"/>
        <w:ind w:firstLine="760"/>
        <w:jc w:val="left"/>
      </w:pPr>
      <w:r>
        <w:t>В чём заключается уголовно-правовое значение факультативных признаков объективной стороны? В каких случаях они становятся обязательными признаками?</w:t>
      </w:r>
    </w:p>
    <w:p w:rsidR="00871B3B" w:rsidRDefault="00475FFF" w:rsidP="00EF5AF0">
      <w:pPr>
        <w:pStyle w:val="20"/>
        <w:numPr>
          <w:ilvl w:val="0"/>
          <w:numId w:val="35"/>
        </w:numPr>
        <w:shd w:val="clear" w:color="auto" w:fill="auto"/>
        <w:tabs>
          <w:tab w:val="left" w:pos="1234"/>
        </w:tabs>
        <w:spacing w:line="274" w:lineRule="exact"/>
        <w:ind w:left="760"/>
        <w:jc w:val="both"/>
      </w:pPr>
      <w:r>
        <w:t>Каковы обязательные признаки состава преступления, характеризующие субъекта?</w:t>
      </w:r>
    </w:p>
    <w:p w:rsidR="00871B3B" w:rsidRDefault="00475FFF" w:rsidP="00EF5AF0">
      <w:pPr>
        <w:pStyle w:val="20"/>
        <w:numPr>
          <w:ilvl w:val="0"/>
          <w:numId w:val="35"/>
        </w:numPr>
        <w:shd w:val="clear" w:color="auto" w:fill="auto"/>
        <w:tabs>
          <w:tab w:val="left" w:pos="1179"/>
        </w:tabs>
        <w:spacing w:line="274" w:lineRule="exact"/>
        <w:ind w:firstLine="760"/>
        <w:jc w:val="left"/>
      </w:pPr>
      <w:r>
        <w:t>В чём состоит различие понятий «субъект преступления» и «личность преступника»?</w:t>
      </w:r>
    </w:p>
    <w:p w:rsidR="00871B3B" w:rsidRDefault="00475FFF" w:rsidP="00EF5AF0">
      <w:pPr>
        <w:pStyle w:val="20"/>
        <w:numPr>
          <w:ilvl w:val="0"/>
          <w:numId w:val="35"/>
        </w:numPr>
        <w:shd w:val="clear" w:color="auto" w:fill="auto"/>
        <w:tabs>
          <w:tab w:val="left" w:pos="1179"/>
        </w:tabs>
        <w:spacing w:line="274" w:lineRule="exact"/>
        <w:ind w:firstLine="760"/>
        <w:jc w:val="left"/>
      </w:pPr>
      <w:r>
        <w:t xml:space="preserve">По </w:t>
      </w:r>
      <w:proofErr w:type="gramStart"/>
      <w:r>
        <w:t>достижении</w:t>
      </w:r>
      <w:proofErr w:type="gramEnd"/>
      <w:r>
        <w:t xml:space="preserve"> какого возраста наступает уголовная ответственность за совершение преступления?</w:t>
      </w:r>
    </w:p>
    <w:p w:rsidR="00871B3B" w:rsidRDefault="00475FFF" w:rsidP="00EF5AF0">
      <w:pPr>
        <w:pStyle w:val="20"/>
        <w:numPr>
          <w:ilvl w:val="0"/>
          <w:numId w:val="35"/>
        </w:numPr>
        <w:shd w:val="clear" w:color="auto" w:fill="auto"/>
        <w:tabs>
          <w:tab w:val="left" w:pos="1179"/>
        </w:tabs>
        <w:spacing w:line="274" w:lineRule="exact"/>
        <w:ind w:firstLine="760"/>
        <w:jc w:val="left"/>
      </w:pPr>
      <w:r>
        <w:t>Каким образом устанавливается возраст субъекта подлежащего уголовной ответственности?</w:t>
      </w:r>
    </w:p>
    <w:p w:rsidR="00871B3B" w:rsidRDefault="00475FFF" w:rsidP="00EF5AF0">
      <w:pPr>
        <w:pStyle w:val="20"/>
        <w:numPr>
          <w:ilvl w:val="0"/>
          <w:numId w:val="35"/>
        </w:numPr>
        <w:shd w:val="clear" w:color="auto" w:fill="auto"/>
        <w:tabs>
          <w:tab w:val="left" w:pos="1179"/>
        </w:tabs>
        <w:spacing w:line="274" w:lineRule="exact"/>
        <w:ind w:firstLine="760"/>
        <w:jc w:val="left"/>
      </w:pPr>
      <w:r>
        <w:t>Кто признаётся специальным субъектом преступления? Назовите виды специальных субъектов преступления.</w:t>
      </w:r>
    </w:p>
    <w:p w:rsidR="00871B3B" w:rsidRDefault="00475FFF" w:rsidP="00EF5AF0">
      <w:pPr>
        <w:pStyle w:val="20"/>
        <w:numPr>
          <w:ilvl w:val="0"/>
          <w:numId w:val="35"/>
        </w:numPr>
        <w:shd w:val="clear" w:color="auto" w:fill="auto"/>
        <w:tabs>
          <w:tab w:val="left" w:pos="1234"/>
        </w:tabs>
        <w:spacing w:line="274" w:lineRule="exact"/>
        <w:ind w:left="760"/>
        <w:jc w:val="both"/>
      </w:pPr>
      <w:r>
        <w:t>Что следует понимать под субъективной стороной преступления?</w:t>
      </w:r>
    </w:p>
    <w:p w:rsidR="00871B3B" w:rsidRDefault="00475FFF" w:rsidP="00EF5AF0">
      <w:pPr>
        <w:pStyle w:val="20"/>
        <w:numPr>
          <w:ilvl w:val="0"/>
          <w:numId w:val="35"/>
        </w:numPr>
        <w:shd w:val="clear" w:color="auto" w:fill="auto"/>
        <w:tabs>
          <w:tab w:val="left" w:pos="1234"/>
        </w:tabs>
        <w:spacing w:line="274" w:lineRule="exact"/>
        <w:ind w:left="760"/>
        <w:jc w:val="both"/>
      </w:pPr>
      <w:r>
        <w:t>Из каких элементов складывается вина?</w:t>
      </w:r>
    </w:p>
    <w:p w:rsidR="00871B3B" w:rsidRDefault="00475FFF" w:rsidP="00EF5AF0">
      <w:pPr>
        <w:pStyle w:val="20"/>
        <w:numPr>
          <w:ilvl w:val="0"/>
          <w:numId w:val="35"/>
        </w:numPr>
        <w:shd w:val="clear" w:color="auto" w:fill="auto"/>
        <w:tabs>
          <w:tab w:val="left" w:pos="1184"/>
        </w:tabs>
        <w:spacing w:line="274" w:lineRule="exact"/>
        <w:ind w:firstLine="760"/>
        <w:jc w:val="left"/>
      </w:pPr>
      <w:r>
        <w:t>Раскройте содержание факультативных признаков субъективной стороны состава преступления. В чём заключается их значение?</w:t>
      </w:r>
    </w:p>
    <w:p w:rsidR="00871B3B" w:rsidRDefault="00475FFF" w:rsidP="00EF5AF0">
      <w:pPr>
        <w:pStyle w:val="20"/>
        <w:numPr>
          <w:ilvl w:val="0"/>
          <w:numId w:val="35"/>
        </w:numPr>
        <w:shd w:val="clear" w:color="auto" w:fill="auto"/>
        <w:tabs>
          <w:tab w:val="left" w:pos="1234"/>
        </w:tabs>
        <w:spacing w:line="274" w:lineRule="exact"/>
        <w:ind w:left="760"/>
        <w:jc w:val="both"/>
      </w:pPr>
      <w:r>
        <w:t>Какие виды юридической ответственности Вы знаете?</w:t>
      </w:r>
    </w:p>
    <w:p w:rsidR="00871B3B" w:rsidRDefault="00475FFF" w:rsidP="00EF5AF0">
      <w:pPr>
        <w:pStyle w:val="20"/>
        <w:numPr>
          <w:ilvl w:val="0"/>
          <w:numId w:val="35"/>
        </w:numPr>
        <w:shd w:val="clear" w:color="auto" w:fill="auto"/>
        <w:tabs>
          <w:tab w:val="left" w:pos="1234"/>
        </w:tabs>
        <w:spacing w:line="274" w:lineRule="exact"/>
        <w:ind w:left="760"/>
        <w:jc w:val="both"/>
      </w:pPr>
      <w:r>
        <w:t>Дайте понятие уголовной ответственности и назовите её виды.</w:t>
      </w:r>
    </w:p>
    <w:p w:rsidR="00871B3B" w:rsidRDefault="00475FFF" w:rsidP="00EF5AF0">
      <w:pPr>
        <w:pStyle w:val="20"/>
        <w:numPr>
          <w:ilvl w:val="0"/>
          <w:numId w:val="35"/>
        </w:numPr>
        <w:shd w:val="clear" w:color="auto" w:fill="auto"/>
        <w:tabs>
          <w:tab w:val="left" w:pos="1194"/>
        </w:tabs>
        <w:spacing w:line="274" w:lineRule="exact"/>
        <w:ind w:firstLine="760"/>
        <w:jc w:val="left"/>
      </w:pPr>
      <w:r>
        <w:t>Что является основанием уголовной ответственности в соответствии с уголовным законом?</w:t>
      </w:r>
    </w:p>
    <w:p w:rsidR="00871B3B" w:rsidRDefault="00475FFF" w:rsidP="00EF5AF0">
      <w:pPr>
        <w:pStyle w:val="20"/>
        <w:numPr>
          <w:ilvl w:val="0"/>
          <w:numId w:val="35"/>
        </w:numPr>
        <w:shd w:val="clear" w:color="auto" w:fill="auto"/>
        <w:tabs>
          <w:tab w:val="left" w:pos="1234"/>
        </w:tabs>
        <w:spacing w:line="274" w:lineRule="exact"/>
        <w:ind w:left="760"/>
        <w:jc w:val="both"/>
      </w:pPr>
      <w:r>
        <w:t>Сопоставьте уголовную ответственность и уголовно-правовые отношения.</w:t>
      </w:r>
    </w:p>
    <w:p w:rsidR="00871B3B" w:rsidRDefault="00475FFF" w:rsidP="00EF5AF0">
      <w:pPr>
        <w:pStyle w:val="20"/>
        <w:numPr>
          <w:ilvl w:val="0"/>
          <w:numId w:val="35"/>
        </w:numPr>
        <w:shd w:val="clear" w:color="auto" w:fill="auto"/>
        <w:tabs>
          <w:tab w:val="left" w:pos="1234"/>
        </w:tabs>
        <w:spacing w:line="274" w:lineRule="exact"/>
        <w:ind w:left="760"/>
        <w:jc w:val="both"/>
      </w:pPr>
      <w:r>
        <w:t>Назовите субъекты уголовно-правовых отношений, их права и обязанности.</w:t>
      </w:r>
    </w:p>
    <w:p w:rsidR="00871B3B" w:rsidRDefault="00475FFF" w:rsidP="00EF5AF0">
      <w:pPr>
        <w:pStyle w:val="20"/>
        <w:numPr>
          <w:ilvl w:val="0"/>
          <w:numId w:val="35"/>
        </w:numPr>
        <w:shd w:val="clear" w:color="auto" w:fill="auto"/>
        <w:tabs>
          <w:tab w:val="left" w:pos="1189"/>
        </w:tabs>
        <w:spacing w:line="274" w:lineRule="exact"/>
        <w:ind w:firstLine="760"/>
        <w:jc w:val="left"/>
      </w:pPr>
      <w:r>
        <w:t>Когда возникает уголовная ответственности, каковы механизм и формы её реализации?</w:t>
      </w:r>
    </w:p>
    <w:p w:rsidR="00871B3B" w:rsidRDefault="00475FFF" w:rsidP="00EF5AF0">
      <w:pPr>
        <w:pStyle w:val="20"/>
        <w:numPr>
          <w:ilvl w:val="0"/>
          <w:numId w:val="35"/>
        </w:numPr>
        <w:shd w:val="clear" w:color="auto" w:fill="auto"/>
        <w:tabs>
          <w:tab w:val="left" w:pos="1229"/>
        </w:tabs>
        <w:spacing w:line="274" w:lineRule="exact"/>
        <w:ind w:left="760"/>
        <w:jc w:val="both"/>
      </w:pPr>
      <w:r>
        <w:t>Каковы объективные и субъективные признаки покушения на преступление?</w:t>
      </w:r>
    </w:p>
    <w:p w:rsidR="00871B3B" w:rsidRDefault="00475FFF" w:rsidP="00EF5AF0">
      <w:pPr>
        <w:pStyle w:val="20"/>
        <w:numPr>
          <w:ilvl w:val="0"/>
          <w:numId w:val="35"/>
        </w:numPr>
        <w:shd w:val="clear" w:color="auto" w:fill="auto"/>
        <w:spacing w:line="274" w:lineRule="exact"/>
        <w:ind w:firstLine="760"/>
        <w:jc w:val="left"/>
      </w:pPr>
      <w:r>
        <w:t xml:space="preserve"> Назовите виды покушения на преступление. По каким признакам они различаются?</w:t>
      </w:r>
    </w:p>
    <w:p w:rsidR="00871B3B" w:rsidRDefault="00475FFF" w:rsidP="00EF5AF0">
      <w:pPr>
        <w:pStyle w:val="20"/>
        <w:numPr>
          <w:ilvl w:val="0"/>
          <w:numId w:val="35"/>
        </w:numPr>
        <w:shd w:val="clear" w:color="auto" w:fill="auto"/>
        <w:spacing w:line="274" w:lineRule="exact"/>
        <w:ind w:firstLine="760"/>
        <w:jc w:val="left"/>
      </w:pPr>
      <w:r>
        <w:t xml:space="preserve"> Какое правовое значение имеет признание преступления </w:t>
      </w:r>
      <w:proofErr w:type="gramStart"/>
      <w:r>
        <w:t>оконченным</w:t>
      </w:r>
      <w:proofErr w:type="gramEnd"/>
      <w:r>
        <w:t xml:space="preserve"> или неоконченным?</w:t>
      </w:r>
    </w:p>
    <w:p w:rsidR="00871B3B" w:rsidRDefault="00475FFF" w:rsidP="00EF5AF0">
      <w:pPr>
        <w:pStyle w:val="20"/>
        <w:shd w:val="clear" w:color="auto" w:fill="auto"/>
        <w:spacing w:line="274" w:lineRule="exact"/>
        <w:ind w:firstLine="760"/>
        <w:jc w:val="left"/>
      </w:pPr>
      <w:r>
        <w:t>40.Чем обуславливается повышенная опасность совершения преступления в соучастии?</w:t>
      </w:r>
    </w:p>
    <w:p w:rsidR="00871B3B" w:rsidRDefault="00475FFF" w:rsidP="00EF5AF0">
      <w:pPr>
        <w:pStyle w:val="20"/>
        <w:numPr>
          <w:ilvl w:val="0"/>
          <w:numId w:val="36"/>
        </w:numPr>
        <w:shd w:val="clear" w:color="auto" w:fill="auto"/>
        <w:tabs>
          <w:tab w:val="left" w:pos="1234"/>
        </w:tabs>
        <w:spacing w:line="274" w:lineRule="exact"/>
        <w:ind w:left="760"/>
        <w:jc w:val="both"/>
      </w:pPr>
      <w:r>
        <w:t>Раскройте объективные и субъективные признаки соучастия.</w:t>
      </w:r>
    </w:p>
    <w:p w:rsidR="00871B3B" w:rsidRDefault="00475FFF" w:rsidP="00EF5AF0">
      <w:pPr>
        <w:pStyle w:val="20"/>
        <w:numPr>
          <w:ilvl w:val="0"/>
          <w:numId w:val="36"/>
        </w:numPr>
        <w:shd w:val="clear" w:color="auto" w:fill="auto"/>
        <w:tabs>
          <w:tab w:val="left" w:pos="1234"/>
        </w:tabs>
        <w:spacing w:line="274" w:lineRule="exact"/>
        <w:ind w:left="760"/>
        <w:jc w:val="both"/>
      </w:pPr>
      <w:r>
        <w:t>Понятие и виды преступлений против личности.</w:t>
      </w:r>
    </w:p>
    <w:p w:rsidR="00871B3B" w:rsidRDefault="00475FFF" w:rsidP="00EF5AF0">
      <w:pPr>
        <w:pStyle w:val="20"/>
        <w:numPr>
          <w:ilvl w:val="0"/>
          <w:numId w:val="36"/>
        </w:numPr>
        <w:shd w:val="clear" w:color="auto" w:fill="auto"/>
        <w:tabs>
          <w:tab w:val="left" w:pos="1234"/>
        </w:tabs>
        <w:spacing w:line="274" w:lineRule="exact"/>
        <w:ind w:left="760"/>
        <w:jc w:val="both"/>
      </w:pPr>
      <w:r>
        <w:t>Преступления против жизни.</w:t>
      </w:r>
    </w:p>
    <w:p w:rsidR="00871B3B" w:rsidRDefault="00475FFF" w:rsidP="00EF5AF0">
      <w:pPr>
        <w:pStyle w:val="20"/>
        <w:numPr>
          <w:ilvl w:val="0"/>
          <w:numId w:val="36"/>
        </w:numPr>
        <w:shd w:val="clear" w:color="auto" w:fill="auto"/>
        <w:tabs>
          <w:tab w:val="left" w:pos="1234"/>
        </w:tabs>
        <w:spacing w:line="274" w:lineRule="exact"/>
        <w:ind w:left="760"/>
        <w:jc w:val="both"/>
      </w:pPr>
      <w:r>
        <w:t>Преступления против здоровья.</w:t>
      </w:r>
    </w:p>
    <w:p w:rsidR="00871B3B" w:rsidRDefault="00475FFF" w:rsidP="00EF5AF0">
      <w:pPr>
        <w:pStyle w:val="20"/>
        <w:numPr>
          <w:ilvl w:val="0"/>
          <w:numId w:val="36"/>
        </w:numPr>
        <w:shd w:val="clear" w:color="auto" w:fill="auto"/>
        <w:tabs>
          <w:tab w:val="left" w:pos="1234"/>
        </w:tabs>
        <w:spacing w:line="274" w:lineRule="exact"/>
        <w:ind w:left="760"/>
        <w:jc w:val="both"/>
      </w:pPr>
      <w:r>
        <w:t>Критерии дифференциации ответственности за посягательство на здоровье</w:t>
      </w:r>
    </w:p>
    <w:p w:rsidR="00871B3B" w:rsidRDefault="00475FFF">
      <w:pPr>
        <w:pStyle w:val="a7"/>
        <w:framePr w:wrap="none" w:vAnchor="page" w:hAnchor="page" w:x="6254" w:y="15599"/>
        <w:shd w:val="clear" w:color="auto" w:fill="auto"/>
        <w:spacing w:line="220" w:lineRule="exact"/>
      </w:pPr>
      <w:r>
        <w:t>9</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shd w:val="clear" w:color="auto" w:fill="auto"/>
        <w:spacing w:line="240" w:lineRule="exact"/>
        <w:jc w:val="left"/>
      </w:pPr>
      <w:r>
        <w:lastRenderedPageBreak/>
        <w:t>человека.</w:t>
      </w:r>
    </w:p>
    <w:p w:rsidR="00871B3B" w:rsidRDefault="00475FFF" w:rsidP="00EF5AF0">
      <w:pPr>
        <w:pStyle w:val="20"/>
        <w:numPr>
          <w:ilvl w:val="0"/>
          <w:numId w:val="36"/>
        </w:numPr>
        <w:shd w:val="clear" w:color="auto" w:fill="auto"/>
        <w:tabs>
          <w:tab w:val="left" w:pos="1174"/>
        </w:tabs>
        <w:spacing w:line="240" w:lineRule="exact"/>
        <w:ind w:firstLine="760"/>
        <w:jc w:val="both"/>
      </w:pPr>
      <w:r>
        <w:t>Преступления, ставящие в опасность жизнь или здоровье</w:t>
      </w:r>
    </w:p>
    <w:p w:rsidR="00871B3B" w:rsidRDefault="00475FFF" w:rsidP="00EF5AF0">
      <w:pPr>
        <w:pStyle w:val="22"/>
        <w:shd w:val="clear" w:color="auto" w:fill="auto"/>
        <w:spacing w:before="0" w:line="240" w:lineRule="exact"/>
        <w:ind w:left="3440" w:firstLine="0"/>
      </w:pPr>
      <w:bookmarkStart w:id="4" w:name="bookmark5"/>
      <w:r>
        <w:t>1.4. Решение ситуационных задач</w:t>
      </w:r>
      <w:bookmarkEnd w:id="4"/>
    </w:p>
    <w:p w:rsidR="00871B3B" w:rsidRDefault="00475FFF" w:rsidP="00EF5AF0">
      <w:pPr>
        <w:pStyle w:val="20"/>
        <w:shd w:val="clear" w:color="auto" w:fill="auto"/>
        <w:spacing w:line="274" w:lineRule="exact"/>
        <w:ind w:firstLine="760"/>
        <w:jc w:val="both"/>
      </w:pPr>
      <w:r>
        <w:t>Задача 1.</w:t>
      </w:r>
    </w:p>
    <w:p w:rsidR="00871B3B" w:rsidRDefault="00475FFF" w:rsidP="00EF5AF0">
      <w:pPr>
        <w:pStyle w:val="20"/>
        <w:shd w:val="clear" w:color="auto" w:fill="auto"/>
        <w:spacing w:line="274" w:lineRule="exact"/>
        <w:ind w:firstLine="760"/>
        <w:jc w:val="both"/>
      </w:pPr>
      <w:r>
        <w:t>По приговору судебной коллегии по уголовным делам постоянной сессии ульяновского областного суда от 5 августа 2002 г. военный строитель рядовой Потапов был признан виновным в самовольном оставлении части продолжительностью свыше двух суток (но не более десяти суток) и осужден по ч. 1 ст. 337 УК РФ</w:t>
      </w:r>
      <w:proofErr w:type="gramStart"/>
      <w:r>
        <w:t>.</w:t>
      </w:r>
      <w:proofErr w:type="gramEnd"/>
      <w:r>
        <w:t xml:space="preserve"> </w:t>
      </w:r>
      <w:proofErr w:type="gramStart"/>
      <w:r>
        <w:t>п</w:t>
      </w:r>
      <w:proofErr w:type="gramEnd"/>
      <w:r>
        <w:t xml:space="preserve">роходя срочную службу, Потапов в 22 часа 11 июня 2002 г. с намерением навестить </w:t>
      </w:r>
      <w:proofErr w:type="gramStart"/>
      <w:r>
        <w:t xml:space="preserve">больного отца самовольно оставил воинскую часть и уехал домой в пос. </w:t>
      </w:r>
      <w:proofErr w:type="spellStart"/>
      <w:r>
        <w:t>Чамзинский</w:t>
      </w:r>
      <w:proofErr w:type="spellEnd"/>
      <w:r>
        <w:t xml:space="preserve"> Мордовской Республики, откуда возвратился в часть в шестом часу 15 июня 2002 г. кроме того, по делу установлено, что Потапов (на что он обоснованно сослался в жалобе) неоднократно обращался к командованию с просьбами о предоставлении ему краткосрочного отпуска, однако в этом ему было отказано;</w:t>
      </w:r>
      <w:proofErr w:type="gramEnd"/>
      <w:r>
        <w:t xml:space="preserve"> самовольно находился вне части непродолжительное время и самостоятельно возвратился к месту службы, в </w:t>
      </w:r>
      <w:proofErr w:type="gramStart"/>
      <w:r>
        <w:t>содеянном</w:t>
      </w:r>
      <w:proofErr w:type="gramEnd"/>
      <w:r>
        <w:t xml:space="preserve"> чистосердечно признался и раскаялся; за время воинской службы характеризовался положительно. Дайте правовую оценку </w:t>
      </w:r>
      <w:proofErr w:type="gramStart"/>
      <w:r>
        <w:t>содеянному</w:t>
      </w:r>
      <w:proofErr w:type="gramEnd"/>
      <w:r>
        <w:t>.</w:t>
      </w:r>
    </w:p>
    <w:p w:rsidR="00871B3B" w:rsidRDefault="00475FFF" w:rsidP="00EF5AF0">
      <w:pPr>
        <w:pStyle w:val="20"/>
        <w:shd w:val="clear" w:color="auto" w:fill="auto"/>
        <w:spacing w:line="274" w:lineRule="exact"/>
        <w:ind w:firstLine="760"/>
        <w:jc w:val="both"/>
      </w:pPr>
      <w:r>
        <w:t>Задача 2.</w:t>
      </w:r>
    </w:p>
    <w:p w:rsidR="00871B3B" w:rsidRDefault="00475FFF" w:rsidP="00EF5AF0">
      <w:pPr>
        <w:pStyle w:val="20"/>
        <w:shd w:val="clear" w:color="auto" w:fill="auto"/>
        <w:spacing w:line="274" w:lineRule="exact"/>
        <w:ind w:firstLine="760"/>
        <w:jc w:val="both"/>
      </w:pPr>
      <w:r>
        <w:t>Градский был признан виновным в том, что в сентябре 1997 г. на свалке, находящейся на территории ПАО «Нижегородский порт» г. Нижний Новгород, собрал контакты, содержащие серебро, весом 230 г, часть которых впоследствии незаконно пытался сбыть неустановленному следствием лицу, но был задержан работниками милиции</w:t>
      </w:r>
      <w:proofErr w:type="gramStart"/>
      <w:r>
        <w:t>.</w:t>
      </w:r>
      <w:proofErr w:type="gramEnd"/>
      <w:r>
        <w:t xml:space="preserve"> </w:t>
      </w:r>
      <w:proofErr w:type="gramStart"/>
      <w:r>
        <w:t>п</w:t>
      </w:r>
      <w:proofErr w:type="gramEnd"/>
      <w:r>
        <w:t xml:space="preserve">роведенной по делу судебно-криминалистической экспертизой установлено, что представленные на исследование контакты содержат драгоценный металл - серебро в количестве не менее 60% по отношению к общей массе объектов. Согласно справке Центрального банка РФ цена одного грамма серебра на момент совершения деяния составляла 1,14 руб. следовательно, исходя из процентного содержания, цена находившегося в контактах серебра равнялась 164 руб., что составило менее двух минимальных </w:t>
      </w:r>
      <w:proofErr w:type="gramStart"/>
      <w:r>
        <w:t>размеров оплаты труда</w:t>
      </w:r>
      <w:proofErr w:type="gramEnd"/>
      <w:r>
        <w:t>, установленных на сентябрь 1997 г. Дайте правовую оценку содеянному. Можно ли признать в описанном случае малозначительность?</w:t>
      </w:r>
    </w:p>
    <w:p w:rsidR="00871B3B" w:rsidRDefault="00475FFF" w:rsidP="00EF5AF0">
      <w:pPr>
        <w:pStyle w:val="20"/>
        <w:shd w:val="clear" w:color="auto" w:fill="auto"/>
        <w:spacing w:line="274" w:lineRule="exact"/>
        <w:ind w:firstLine="760"/>
        <w:jc w:val="both"/>
      </w:pPr>
      <w:r>
        <w:t>Задача 3.</w:t>
      </w:r>
    </w:p>
    <w:p w:rsidR="00871B3B" w:rsidRDefault="00475FFF" w:rsidP="00EF5AF0">
      <w:pPr>
        <w:pStyle w:val="20"/>
        <w:shd w:val="clear" w:color="auto" w:fill="auto"/>
        <w:spacing w:line="274" w:lineRule="exact"/>
        <w:ind w:firstLine="760"/>
        <w:jc w:val="both"/>
      </w:pPr>
      <w:r>
        <w:t>Ноябрьский городской суд Тюменской области признал Е. виновным в незаконном приобретении и хранении охотничьего ружья и патронов к нему и 34 осудил его по ч. 1 ст. 222 УК РФ</w:t>
      </w:r>
      <w:proofErr w:type="gramStart"/>
      <w:r>
        <w:t>.</w:t>
      </w:r>
      <w:proofErr w:type="gramEnd"/>
      <w:r>
        <w:t xml:space="preserve"> </w:t>
      </w:r>
      <w:proofErr w:type="gramStart"/>
      <w:r>
        <w:t>к</w:t>
      </w:r>
      <w:proofErr w:type="gramEnd"/>
      <w:r>
        <w:t xml:space="preserve">ак установлено по уголовному делу, е. не имел цели приобрести ружье и патроны для себя, а пытался предотвратить самоубийство В., который получил тяжелую травму позвоночника и высказывал мысли о самоубийстве, в </w:t>
      </w:r>
      <w:proofErr w:type="gramStart"/>
      <w:r>
        <w:t>связи</w:t>
      </w:r>
      <w:proofErr w:type="gramEnd"/>
      <w:r>
        <w:t xml:space="preserve"> с чем жена В. попросила е. временно хранить ружье у него. Дайте правовую оценку </w:t>
      </w:r>
      <w:proofErr w:type="gramStart"/>
      <w:r>
        <w:t>содеянному</w:t>
      </w:r>
      <w:proofErr w:type="gramEnd"/>
      <w:r>
        <w:t xml:space="preserve"> Е.</w:t>
      </w:r>
    </w:p>
    <w:p w:rsidR="00871B3B" w:rsidRDefault="00475FFF" w:rsidP="00EF5AF0">
      <w:pPr>
        <w:pStyle w:val="20"/>
        <w:shd w:val="clear" w:color="auto" w:fill="auto"/>
        <w:spacing w:line="274" w:lineRule="exact"/>
        <w:ind w:firstLine="760"/>
        <w:jc w:val="both"/>
      </w:pPr>
      <w:r>
        <w:t>Задача 4</w:t>
      </w:r>
    </w:p>
    <w:p w:rsidR="00871B3B" w:rsidRDefault="00475FFF" w:rsidP="00EF5AF0">
      <w:pPr>
        <w:pStyle w:val="20"/>
        <w:shd w:val="clear" w:color="auto" w:fill="auto"/>
        <w:spacing w:line="274" w:lineRule="exact"/>
        <w:ind w:firstLine="760"/>
        <w:jc w:val="both"/>
      </w:pPr>
      <w:r>
        <w:t xml:space="preserve">М., узнав, что его малолетнего сына избили подростки, с целью мести нанес несколько ударов ремнем по телу девятилетнему К. и затем Г. (также 9 лет), </w:t>
      </w:r>
      <w:proofErr w:type="spellStart"/>
      <w:r>
        <w:t>вследстие</w:t>
      </w:r>
      <w:proofErr w:type="spellEnd"/>
      <w:r>
        <w:t xml:space="preserve"> чего у последнего образовался кровоподтек в подлопаточной области</w:t>
      </w:r>
      <w:proofErr w:type="gramStart"/>
      <w:r>
        <w:t>.</w:t>
      </w:r>
      <w:proofErr w:type="gramEnd"/>
      <w:r>
        <w:t xml:space="preserve"> </w:t>
      </w:r>
      <w:proofErr w:type="gramStart"/>
      <w:r>
        <w:t>и</w:t>
      </w:r>
      <w:proofErr w:type="gramEnd"/>
      <w:r>
        <w:t xml:space="preserve">з материалов дела видно, что в тот же день, перед совершением М. указанных действий, подростки К., Г. и Р. жестоко избили сына М., Павла, 11 лет. в связи с этим </w:t>
      </w:r>
      <w:proofErr w:type="gramStart"/>
      <w:r>
        <w:t>возмущенный</w:t>
      </w:r>
      <w:proofErr w:type="gramEnd"/>
      <w:r>
        <w:t xml:space="preserve"> М. решил пойти к родителям этих подростков и разобраться, но, встретив во дворе К. и Г., не сдержался и нанес им по несколько ударов своим ремнем от брюк. Как видно из заключений </w:t>
      </w:r>
      <w:proofErr w:type="spellStart"/>
      <w:r>
        <w:t>судебномедицинского</w:t>
      </w:r>
      <w:proofErr w:type="spellEnd"/>
      <w:r>
        <w:t xml:space="preserve"> эксперта, от действий М. никакого вреда здоровью подростков не нанесено</w:t>
      </w:r>
      <w:proofErr w:type="gramStart"/>
      <w:r>
        <w:t>.</w:t>
      </w:r>
      <w:proofErr w:type="gramEnd"/>
      <w:r>
        <w:t xml:space="preserve"> </w:t>
      </w:r>
      <w:proofErr w:type="gramStart"/>
      <w:r>
        <w:t>в</w:t>
      </w:r>
      <w:proofErr w:type="gramEnd"/>
      <w:r>
        <w:t xml:space="preserve">месте с тем согласно заключению судебно-медицинского эксперта сыну М. в результате избиения его подростками нанесена закрытая </w:t>
      </w:r>
      <w:proofErr w:type="spellStart"/>
      <w:r>
        <w:t>черепномозговая</w:t>
      </w:r>
      <w:proofErr w:type="spellEnd"/>
      <w:r>
        <w:t xml:space="preserve"> травма с ушибом мягких тканей головы и сотрясением головного мозга, зафиксированы ушибы туловища и почки 1 -й степени тяжести. У него на этой почве развился посттравматический </w:t>
      </w:r>
      <w:proofErr w:type="spellStart"/>
      <w:r>
        <w:t>астено</w:t>
      </w:r>
      <w:proofErr w:type="spellEnd"/>
      <w:r>
        <w:t xml:space="preserve">-невротический синдром, и на момент рассмотрения дела в суде без заключения психиатров не представилось </w:t>
      </w:r>
      <w:proofErr w:type="gramStart"/>
      <w:r>
        <w:t>возможным</w:t>
      </w:r>
      <w:proofErr w:type="gramEnd"/>
      <w:r>
        <w:t xml:space="preserve"> окончательно определить степень тяжести вреда, причиненного здоровью Павла М. из</w:t>
      </w:r>
    </w:p>
    <w:p w:rsidR="00871B3B" w:rsidRDefault="00475FFF">
      <w:pPr>
        <w:pStyle w:val="a7"/>
        <w:framePr w:wrap="none" w:vAnchor="page" w:hAnchor="page" w:x="6211" w:y="15604"/>
        <w:shd w:val="clear" w:color="auto" w:fill="auto"/>
        <w:spacing w:line="220" w:lineRule="exact"/>
      </w:pPr>
      <w:r>
        <w:t>10</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shd w:val="clear" w:color="auto" w:fill="auto"/>
        <w:spacing w:line="274" w:lineRule="exact"/>
        <w:jc w:val="both"/>
      </w:pPr>
      <w:r>
        <w:lastRenderedPageBreak/>
        <w:t xml:space="preserve">материалов дела также видно, что по факту причинения телесных повреждений Павлу М. органами дознания в возбуждении уголовного дела в отношении подростков К., Г. и Р. отказано лишь в связи с </w:t>
      </w:r>
      <w:proofErr w:type="spellStart"/>
      <w:r>
        <w:t>недостижением</w:t>
      </w:r>
      <w:proofErr w:type="spellEnd"/>
      <w:r>
        <w:t xml:space="preserve"> ими того возраста, по достижении которого наступает уголовная ответственность, и они поставлены на учет в комиссии по делам несовершеннолетних</w:t>
      </w:r>
      <w:proofErr w:type="gramStart"/>
      <w:r>
        <w:t>.</w:t>
      </w:r>
      <w:proofErr w:type="gramEnd"/>
      <w:r>
        <w:t xml:space="preserve"> </w:t>
      </w:r>
      <w:proofErr w:type="gramStart"/>
      <w:r>
        <w:t>п</w:t>
      </w:r>
      <w:proofErr w:type="gramEnd"/>
      <w:r>
        <w:t xml:space="preserve">ричиненный вред сыну м. по решению городского суда обязаны возместить родители К., Г. и Р. Дайте правовую оценку </w:t>
      </w:r>
      <w:proofErr w:type="gramStart"/>
      <w:r>
        <w:t>содеянному</w:t>
      </w:r>
      <w:proofErr w:type="gramEnd"/>
      <w:r>
        <w:t xml:space="preserve"> М.</w:t>
      </w:r>
    </w:p>
    <w:p w:rsidR="00871B3B" w:rsidRDefault="00475FFF" w:rsidP="00EF5AF0">
      <w:pPr>
        <w:pStyle w:val="20"/>
        <w:shd w:val="clear" w:color="auto" w:fill="auto"/>
        <w:spacing w:line="274" w:lineRule="exact"/>
        <w:ind w:firstLine="760"/>
        <w:jc w:val="both"/>
      </w:pPr>
      <w:r>
        <w:t>Задача 5.</w:t>
      </w:r>
    </w:p>
    <w:p w:rsidR="00871B3B" w:rsidRDefault="00475FFF" w:rsidP="00EF5AF0">
      <w:pPr>
        <w:pStyle w:val="20"/>
        <w:shd w:val="clear" w:color="auto" w:fill="auto"/>
        <w:spacing w:line="274" w:lineRule="exact"/>
        <w:ind w:firstLine="760"/>
        <w:jc w:val="both"/>
      </w:pPr>
      <w:r>
        <w:t>Трое четырнадцати-пятнадцатилетних подростков осуждены за тайное хищение чужого имущества, совершенное по предварительному сговору группой лиц</w:t>
      </w:r>
      <w:proofErr w:type="gramStart"/>
      <w:r>
        <w:t>.</w:t>
      </w:r>
      <w:proofErr w:type="gramEnd"/>
      <w:r>
        <w:t xml:space="preserve"> </w:t>
      </w:r>
      <w:proofErr w:type="gramStart"/>
      <w:r>
        <w:t>в</w:t>
      </w:r>
      <w:proofErr w:type="gramEnd"/>
      <w:r>
        <w:t xml:space="preserve"> августе 2008 г. с целью кражи они пришли на дачный участок, где срезали 26 арбузов общим весом 28 кг 400 г стоимостью 50 руб. за 1 кг. Есть ли в </w:t>
      </w:r>
      <w:proofErr w:type="gramStart"/>
      <w:r>
        <w:t>содеянном</w:t>
      </w:r>
      <w:proofErr w:type="gramEnd"/>
      <w:r>
        <w:t xml:space="preserve"> признаки преступления? Проанализируйте их.</w:t>
      </w:r>
    </w:p>
    <w:p w:rsidR="00871B3B" w:rsidRDefault="00475FFF" w:rsidP="00EF5AF0">
      <w:pPr>
        <w:pStyle w:val="20"/>
        <w:shd w:val="clear" w:color="auto" w:fill="auto"/>
        <w:spacing w:line="274" w:lineRule="exact"/>
        <w:ind w:firstLine="760"/>
        <w:jc w:val="both"/>
      </w:pPr>
      <w:r>
        <w:t>Задача 6.</w:t>
      </w:r>
    </w:p>
    <w:p w:rsidR="00871B3B" w:rsidRDefault="00475FFF" w:rsidP="00EF5AF0">
      <w:pPr>
        <w:pStyle w:val="20"/>
        <w:shd w:val="clear" w:color="auto" w:fill="auto"/>
        <w:spacing w:line="274" w:lineRule="exact"/>
        <w:ind w:firstLine="760"/>
        <w:jc w:val="both"/>
      </w:pPr>
      <w:r>
        <w:t xml:space="preserve">В апреле 2008 г. Х., работавший на животноводческой стоянке совхоза «победа» </w:t>
      </w:r>
      <w:proofErr w:type="spellStart"/>
      <w:r>
        <w:t>Наримановского</w:t>
      </w:r>
      <w:proofErr w:type="spellEnd"/>
      <w:r>
        <w:t xml:space="preserve"> района Астраханской области, нашел в степи гранату </w:t>
      </w:r>
      <w:proofErr w:type="spellStart"/>
      <w:r>
        <w:t>Рго</w:t>
      </w:r>
      <w:proofErr w:type="spellEnd"/>
      <w:r>
        <w:t>, являющуюся штатным ручным оборонительным осколочным боеприпасом, присвоил ее и в течение месяца незаконно хранил среди личных вещей</w:t>
      </w:r>
      <w:proofErr w:type="gramStart"/>
      <w:r>
        <w:t>.</w:t>
      </w:r>
      <w:proofErr w:type="gramEnd"/>
      <w:r>
        <w:t xml:space="preserve"> </w:t>
      </w:r>
      <w:proofErr w:type="gramStart"/>
      <w:r>
        <w:t>в</w:t>
      </w:r>
      <w:proofErr w:type="gramEnd"/>
      <w:r>
        <w:t xml:space="preserve"> первых 35 числах мая 2008 г. х. незаконно перевез указанную гранату в п. </w:t>
      </w:r>
      <w:proofErr w:type="spellStart"/>
      <w:r>
        <w:t>Цаган-аман</w:t>
      </w:r>
      <w:proofErr w:type="spellEnd"/>
      <w:r>
        <w:t xml:space="preserve"> </w:t>
      </w:r>
      <w:proofErr w:type="spellStart"/>
      <w:r>
        <w:t>Юстинского</w:t>
      </w:r>
      <w:proofErr w:type="spellEnd"/>
      <w:r>
        <w:t xml:space="preserve"> района Республики Калмыкия, где временно проживал, и незаконно хранил ее до 12 июня 2008 г. 12 июня 2008 г. примерно с 23 часов х. стал носить хранившуюся у него гранату в кармане куртки</w:t>
      </w:r>
      <w:proofErr w:type="gramStart"/>
      <w:r>
        <w:t>.</w:t>
      </w:r>
      <w:proofErr w:type="gramEnd"/>
      <w:r>
        <w:t xml:space="preserve"> </w:t>
      </w:r>
      <w:proofErr w:type="gramStart"/>
      <w:r>
        <w:t>п</w:t>
      </w:r>
      <w:proofErr w:type="gramEnd"/>
      <w:r>
        <w:t xml:space="preserve">ознакомившись с Н. и Т., Х. прошел с ними в помещение летней кухни и стал распивать с ними и находившимся там Э. спиртные напитки. примерно в 4 часа утра 13 июня 2008 г. в </w:t>
      </w:r>
      <w:proofErr w:type="gramStart"/>
      <w:r>
        <w:t>процессе</w:t>
      </w:r>
      <w:proofErr w:type="gramEnd"/>
      <w:r>
        <w:t xml:space="preserve"> распития спиртного между осужденным и потерпевшим Э. произошла ссора, инициатором которой был Э. не желая конфликтовать, х. решил незаметно уйти и вышел за двор дома. Э. пошел следом за ним, и между ними произошла драка, в ходе которой они обменялись ударами. после этого Х. ушел, а Э. вернулся во двор и сообщил Т., Т</w:t>
      </w:r>
      <w:proofErr w:type="gramStart"/>
      <w:r>
        <w:t xml:space="preserve"> .</w:t>
      </w:r>
      <w:proofErr w:type="gramEnd"/>
      <w:r>
        <w:t>М. и Н. о происшедшей с Х. драке. Э. и Т. на велосипедах стали догонять уходившего Х. увидев догонявших его лиц, Х., выдернув чеку имевшейся у него гранаты, бросил ее с расстояния пяти метров в приближавшихся к нему Э. и Т. брошенная Х. граната взорвалась в непосредственной близости от указанных лиц</w:t>
      </w:r>
      <w:proofErr w:type="gramStart"/>
      <w:r>
        <w:t>.</w:t>
      </w:r>
      <w:proofErr w:type="gramEnd"/>
      <w:r>
        <w:t xml:space="preserve"> </w:t>
      </w:r>
      <w:proofErr w:type="gramStart"/>
      <w:r>
        <w:t>в</w:t>
      </w:r>
      <w:proofErr w:type="gramEnd"/>
      <w:r>
        <w:t xml:space="preserve"> результате этого взрыва Э. были причинены осколочные ранения мягких тканей плеча, бедер, множественные осколочные ранения верхних и нижних конечностей, сопровождавшиеся открытым переломом пятых пястных костей на обеих кистях, открытым внутрисуставным переломом правой локтевой кости со смещением и повреждением крупного сустава, а также развитием геморрагического шока 2-й степени</w:t>
      </w:r>
      <w:proofErr w:type="gramStart"/>
      <w:r>
        <w:t>.</w:t>
      </w:r>
      <w:proofErr w:type="gramEnd"/>
      <w:r>
        <w:t xml:space="preserve"> </w:t>
      </w:r>
      <w:proofErr w:type="gramStart"/>
      <w:r>
        <w:t>п</w:t>
      </w:r>
      <w:proofErr w:type="gramEnd"/>
      <w:r>
        <w:t>отерпевшему Т. были причинены осколочные ранения в левой надлопаточной области, правой половине грудной клетки и правой ноги пяточной области. по независящим от воли Х. обстоятельствам часть осколков разорвавшейся гранаты не задела Э. и Т., потерпевшим была своевременно оказана медицинская помощь, вследствие чего преступный результат в виде смерти потерпевших не наступил. Есть ли в действиях Х. состав преступления?</w:t>
      </w:r>
    </w:p>
    <w:p w:rsidR="00871B3B" w:rsidRDefault="00475FFF" w:rsidP="00EF5AF0">
      <w:pPr>
        <w:pStyle w:val="20"/>
        <w:shd w:val="clear" w:color="auto" w:fill="auto"/>
        <w:spacing w:line="274" w:lineRule="exact"/>
        <w:ind w:firstLine="760"/>
        <w:jc w:val="both"/>
      </w:pPr>
      <w:r>
        <w:t>Задача 7.</w:t>
      </w:r>
    </w:p>
    <w:p w:rsidR="00871B3B" w:rsidRDefault="00475FFF" w:rsidP="00EF5AF0">
      <w:pPr>
        <w:pStyle w:val="20"/>
        <w:shd w:val="clear" w:color="auto" w:fill="auto"/>
        <w:spacing w:line="274" w:lineRule="exact"/>
        <w:ind w:firstLine="760"/>
        <w:jc w:val="both"/>
      </w:pPr>
      <w:r>
        <w:t>Как установлено судом, 13 августа 2005 г. после 23 часов С. и П. договорились завладеть автомашиной и убить водителя</w:t>
      </w:r>
      <w:proofErr w:type="gramStart"/>
      <w:r>
        <w:t>.</w:t>
      </w:r>
      <w:proofErr w:type="gramEnd"/>
      <w:r>
        <w:t xml:space="preserve"> </w:t>
      </w:r>
      <w:proofErr w:type="gramStart"/>
      <w:r>
        <w:t>д</w:t>
      </w:r>
      <w:proofErr w:type="gramEnd"/>
      <w:r>
        <w:t xml:space="preserve">остигнув договоренности, около 00 часов 30 минут 14 августа 2005 г. они подошли к стоянке такси около магазина «Елена», расположенного на ул. Привокзальной г. Чебоксары. под предлогом поездки в д. </w:t>
      </w:r>
      <w:proofErr w:type="spellStart"/>
      <w:r>
        <w:t>Падаккасы</w:t>
      </w:r>
      <w:proofErr w:type="spellEnd"/>
      <w:r>
        <w:t xml:space="preserve">, расположенную в </w:t>
      </w:r>
      <w:proofErr w:type="spellStart"/>
      <w:r>
        <w:t>Моргаушском</w:t>
      </w:r>
      <w:proofErr w:type="spellEnd"/>
      <w:r>
        <w:t xml:space="preserve"> районе, подойдя к водителю автомашины ваз-21099 к., попросили довезти их до этой деревни. К., не подозревая о преступных намерениях подсудимых, согласился подвезти их до указанной деревни</w:t>
      </w:r>
      <w:proofErr w:type="gramStart"/>
      <w:r>
        <w:t>.</w:t>
      </w:r>
      <w:proofErr w:type="gramEnd"/>
      <w:r>
        <w:t xml:space="preserve"> </w:t>
      </w:r>
      <w:proofErr w:type="gramStart"/>
      <w:r>
        <w:t>к</w:t>
      </w:r>
      <w:proofErr w:type="gramEnd"/>
      <w:r>
        <w:t>огда они около 2 часов ночи приехали в указанную деревню, то согласно достигнутой договоренности П., находившийся на заднем сиденье автомашины, напал на К. и, применяя насилие, опасное для жизни и здоровья потерпевшего, накинул на его шею заранее приготовленную для этой цели веревку и, используя ее в качестве удавки, начал душить его. Действуя с ним согласованно и по заранее 36 обдуманному плану, С. вытащил нож и, применяя насилие, опасное для жизни и</w:t>
      </w:r>
    </w:p>
    <w:p w:rsidR="00871B3B" w:rsidRDefault="00475FFF">
      <w:pPr>
        <w:pStyle w:val="a7"/>
        <w:framePr w:wrap="none" w:vAnchor="page" w:hAnchor="page" w:x="6213" w:y="15604"/>
        <w:shd w:val="clear" w:color="auto" w:fill="auto"/>
        <w:spacing w:line="220" w:lineRule="exact"/>
      </w:pPr>
      <w:r>
        <w:t>11</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shd w:val="clear" w:color="auto" w:fill="auto"/>
        <w:spacing w:line="274" w:lineRule="exact"/>
        <w:jc w:val="both"/>
      </w:pPr>
      <w:r>
        <w:lastRenderedPageBreak/>
        <w:t>здоровья к., начал наносить им удары в различные части туловища потерпевшего. В виду того, что потерпевший оказал им активное сопротивление, ему удалось вырваться из салона автомашины и убежать, вследствие чего П. и С. не смогли реализовать свои намерения, направленные на убийство водителя и завладение его автомашиной, до конца по причинам, не зависящим от их воли и сознания</w:t>
      </w:r>
      <w:proofErr w:type="gramStart"/>
      <w:r>
        <w:t>.</w:t>
      </w:r>
      <w:proofErr w:type="gramEnd"/>
      <w:r>
        <w:t xml:space="preserve"> </w:t>
      </w:r>
      <w:proofErr w:type="gramStart"/>
      <w:r>
        <w:t>о</w:t>
      </w:r>
      <w:proofErr w:type="gramEnd"/>
      <w:r>
        <w:t>пасаясь задержания, С. и П. покинули салон автомашины и убежали с места совершения преступлений.</w:t>
      </w:r>
    </w:p>
    <w:p w:rsidR="00871B3B" w:rsidRDefault="00475FFF" w:rsidP="00EF5AF0">
      <w:pPr>
        <w:pStyle w:val="20"/>
        <w:shd w:val="clear" w:color="auto" w:fill="auto"/>
        <w:spacing w:line="274" w:lineRule="exact"/>
        <w:ind w:firstLine="760"/>
        <w:jc w:val="both"/>
      </w:pPr>
      <w:r>
        <w:t>1) Квалифицируйте содеянное.</w:t>
      </w:r>
    </w:p>
    <w:p w:rsidR="00871B3B" w:rsidRDefault="00475FFF" w:rsidP="00EF5AF0">
      <w:pPr>
        <w:pStyle w:val="20"/>
        <w:shd w:val="clear" w:color="auto" w:fill="auto"/>
        <w:spacing w:line="274" w:lineRule="exact"/>
        <w:ind w:firstLine="760"/>
        <w:jc w:val="both"/>
      </w:pPr>
      <w:r>
        <w:t>2) Определите признаки объекта как элемента состава преступления.</w:t>
      </w:r>
    </w:p>
    <w:p w:rsidR="00871B3B" w:rsidRDefault="00475FFF" w:rsidP="00EF5AF0">
      <w:pPr>
        <w:pStyle w:val="20"/>
        <w:shd w:val="clear" w:color="auto" w:fill="auto"/>
        <w:spacing w:line="274" w:lineRule="exact"/>
        <w:ind w:firstLine="760"/>
        <w:jc w:val="both"/>
      </w:pPr>
      <w:r>
        <w:t>Задача 8.</w:t>
      </w:r>
    </w:p>
    <w:p w:rsidR="00871B3B" w:rsidRDefault="00475FFF" w:rsidP="00EF5AF0">
      <w:pPr>
        <w:pStyle w:val="20"/>
        <w:shd w:val="clear" w:color="auto" w:fill="auto"/>
        <w:spacing w:line="274" w:lineRule="exact"/>
        <w:ind w:firstLine="760"/>
        <w:jc w:val="both"/>
      </w:pPr>
      <w:proofErr w:type="gramStart"/>
      <w:r>
        <w:t xml:space="preserve">Как установлено следствием, по предварительному сговору, заранее распределив роли в соответствии с ранее согласованным планом, около 6 часов 10 сентября 2004 г. Ф. и К., подойдя к вышедшему из подъезда Д. 10 по ул. Комарова пос. </w:t>
      </w:r>
      <w:proofErr w:type="spellStart"/>
      <w:r>
        <w:t>Притомский</w:t>
      </w:r>
      <w:proofErr w:type="spellEnd"/>
      <w:r>
        <w:t xml:space="preserve"> г. Мыски г., для преодоления его возможного сопротивления одновременно нанесли не менее 3-4 ударов кулаком и ногой по голове и телу, после чего</w:t>
      </w:r>
      <w:proofErr w:type="gramEnd"/>
      <w:r>
        <w:t xml:space="preserve"> с применением физической силы: </w:t>
      </w:r>
      <w:proofErr w:type="gramStart"/>
      <w:r>
        <w:t>Ф. держал Г. за плечо, а К. удерживал его за предплечье и подталкивал телом к салону машины, положили Г. на пол в салон машины ваз-21053, где за рулем их ожидал Ф.В. следуя к полю совхоза «</w:t>
      </w:r>
      <w:proofErr w:type="spellStart"/>
      <w:r>
        <w:t>Безруковский</w:t>
      </w:r>
      <w:proofErr w:type="spellEnd"/>
      <w:r>
        <w:t xml:space="preserve">» за кладбищем с. </w:t>
      </w:r>
      <w:proofErr w:type="spellStart"/>
      <w:r>
        <w:t>Безруково</w:t>
      </w:r>
      <w:proofErr w:type="spellEnd"/>
      <w:r>
        <w:t xml:space="preserve"> по предложению Ф.В. к. и Ф. связали медицинским бинтом руки и ноги г. ему были причинены кровоподтек правой</w:t>
      </w:r>
      <w:proofErr w:type="gramEnd"/>
      <w:r>
        <w:t xml:space="preserve"> глазничной области, кровоподтеки правого плечевого сустава, правого плеча в средней трети левой кисти. Г. находился в машине до начала 8-го часа 10 сентября 2004 г., после чего в поле совхоза «</w:t>
      </w:r>
      <w:proofErr w:type="spellStart"/>
      <w:r>
        <w:t>Безруковский</w:t>
      </w:r>
      <w:proofErr w:type="spellEnd"/>
      <w:r>
        <w:t>» новокузнецкого района Ф.В. убил его</w:t>
      </w:r>
      <w:proofErr w:type="gramStart"/>
      <w:r>
        <w:t>.</w:t>
      </w:r>
      <w:proofErr w:type="gramEnd"/>
      <w:r>
        <w:t xml:space="preserve"> </w:t>
      </w:r>
      <w:proofErr w:type="gramStart"/>
      <w:r>
        <w:t>к</w:t>
      </w:r>
      <w:proofErr w:type="gramEnd"/>
      <w:r>
        <w:t>ак пояснял подсудимый Ф.В., его знакомая М. рассказала ему, что Г. обидел ее, пугал и она всерьез восприняла его угрозу. он решил поговорить с Г.: погрузить в машину, вывезти за город, избить. в этих целях он попросил сына помочь ему, а тот позвал на помощь друга - К. аналогичные показания дали Ф. и К. свидетель М. поясняла, что Г. был ее любовником, они были знакомы два года</w:t>
      </w:r>
      <w:proofErr w:type="gramStart"/>
      <w:r>
        <w:t>.</w:t>
      </w:r>
      <w:proofErr w:type="gramEnd"/>
      <w:r>
        <w:t xml:space="preserve"> </w:t>
      </w:r>
      <w:proofErr w:type="gramStart"/>
      <w:r>
        <w:t>в</w:t>
      </w:r>
      <w:proofErr w:type="gramEnd"/>
      <w:r>
        <w:t xml:space="preserve"> сентябре 2004 г. она сказала ему, что будет с ним расставаться, а он стал ей угрожать, говорил, что будет плохо ее дочери. она рассказала Ф.В. о том, что Г. угрожает ей.</w:t>
      </w:r>
    </w:p>
    <w:p w:rsidR="00871B3B" w:rsidRDefault="00475FFF" w:rsidP="00EF5AF0">
      <w:pPr>
        <w:pStyle w:val="20"/>
        <w:numPr>
          <w:ilvl w:val="0"/>
          <w:numId w:val="37"/>
        </w:numPr>
        <w:shd w:val="clear" w:color="auto" w:fill="auto"/>
        <w:tabs>
          <w:tab w:val="left" w:pos="1063"/>
        </w:tabs>
        <w:spacing w:line="274" w:lineRule="exact"/>
        <w:ind w:firstLine="760"/>
        <w:jc w:val="both"/>
      </w:pPr>
      <w:r>
        <w:t>Квалифицируйте содеянное.</w:t>
      </w:r>
    </w:p>
    <w:p w:rsidR="00871B3B" w:rsidRDefault="00475FFF" w:rsidP="00EF5AF0">
      <w:pPr>
        <w:pStyle w:val="20"/>
        <w:numPr>
          <w:ilvl w:val="0"/>
          <w:numId w:val="37"/>
        </w:numPr>
        <w:shd w:val="clear" w:color="auto" w:fill="auto"/>
        <w:tabs>
          <w:tab w:val="left" w:pos="1087"/>
        </w:tabs>
        <w:spacing w:line="274" w:lineRule="exact"/>
        <w:ind w:firstLine="760"/>
        <w:jc w:val="both"/>
      </w:pPr>
      <w:r>
        <w:t>Определите признаки объекта как элемента состава преступления.</w:t>
      </w:r>
    </w:p>
    <w:p w:rsidR="00871B3B" w:rsidRDefault="00475FFF" w:rsidP="00EF5AF0">
      <w:pPr>
        <w:pStyle w:val="20"/>
        <w:shd w:val="clear" w:color="auto" w:fill="auto"/>
        <w:spacing w:line="274" w:lineRule="exact"/>
        <w:ind w:firstLine="760"/>
        <w:jc w:val="both"/>
      </w:pPr>
      <w:r>
        <w:t>Задача 9</w:t>
      </w:r>
    </w:p>
    <w:p w:rsidR="00871B3B" w:rsidRDefault="00475FFF" w:rsidP="00EF5AF0">
      <w:pPr>
        <w:pStyle w:val="20"/>
        <w:shd w:val="clear" w:color="auto" w:fill="auto"/>
        <w:spacing w:line="274" w:lineRule="exact"/>
        <w:ind w:firstLine="760"/>
        <w:jc w:val="both"/>
      </w:pPr>
      <w:r>
        <w:t xml:space="preserve">Из показаний М. на предварительном следствии было видно, что он и </w:t>
      </w:r>
      <w:proofErr w:type="gramStart"/>
      <w:r>
        <w:t>П</w:t>
      </w:r>
      <w:proofErr w:type="gramEnd"/>
      <w:r>
        <w:t xml:space="preserve"> за 5 минут вскрыли и угнали автомобиль, принадлежащий П. А., предложили своей знакомой </w:t>
      </w:r>
      <w:proofErr w:type="spellStart"/>
      <w:r>
        <w:t>Хорищенко</w:t>
      </w:r>
      <w:proofErr w:type="spellEnd"/>
      <w:r>
        <w:t xml:space="preserve"> сесть в угнанный автомобиль, а когда двигатель заглох, он предложил П. бросить его, но тот сказал, что автомобиль надо убрать с дороги. в судебном заседании П. пояснял, что он 37 предложил М. лишь покататься на автомобиле</w:t>
      </w:r>
      <w:proofErr w:type="gramStart"/>
      <w:r>
        <w:t>.</w:t>
      </w:r>
      <w:proofErr w:type="gramEnd"/>
      <w:r>
        <w:t xml:space="preserve"> </w:t>
      </w:r>
      <w:proofErr w:type="gramStart"/>
      <w:r>
        <w:t>и</w:t>
      </w:r>
      <w:proofErr w:type="gramEnd"/>
      <w:r>
        <w:t xml:space="preserve">з показаний свидетеля </w:t>
      </w:r>
      <w:proofErr w:type="spellStart"/>
      <w:r>
        <w:t>Хорищенко</w:t>
      </w:r>
      <w:proofErr w:type="spellEnd"/>
      <w:r>
        <w:t xml:space="preserve"> также следует, что П. и М. догнали ее на автомобиле и предложили покататься, сказав, что потом «поедем домой», она не слышала от них, что они собирались разобрать этот автомобиль.</w:t>
      </w:r>
    </w:p>
    <w:p w:rsidR="00871B3B" w:rsidRDefault="00475FFF" w:rsidP="00EF5AF0">
      <w:pPr>
        <w:pStyle w:val="20"/>
        <w:numPr>
          <w:ilvl w:val="0"/>
          <w:numId w:val="38"/>
        </w:numPr>
        <w:shd w:val="clear" w:color="auto" w:fill="auto"/>
        <w:tabs>
          <w:tab w:val="left" w:pos="1063"/>
        </w:tabs>
        <w:spacing w:line="274" w:lineRule="exact"/>
        <w:ind w:firstLine="760"/>
        <w:jc w:val="both"/>
      </w:pPr>
      <w:r>
        <w:t>Квалифицируйте содеянное.</w:t>
      </w:r>
    </w:p>
    <w:p w:rsidR="00871B3B" w:rsidRDefault="00475FFF" w:rsidP="00EF5AF0">
      <w:pPr>
        <w:pStyle w:val="20"/>
        <w:numPr>
          <w:ilvl w:val="0"/>
          <w:numId w:val="38"/>
        </w:numPr>
        <w:shd w:val="clear" w:color="auto" w:fill="auto"/>
        <w:tabs>
          <w:tab w:val="left" w:pos="1087"/>
        </w:tabs>
        <w:spacing w:line="274" w:lineRule="exact"/>
        <w:ind w:firstLine="760"/>
        <w:jc w:val="both"/>
      </w:pPr>
      <w:r>
        <w:t>Проанализируйте признаки объективной стороны преступления.</w:t>
      </w:r>
    </w:p>
    <w:p w:rsidR="00871B3B" w:rsidRDefault="00475FFF" w:rsidP="00EF5AF0">
      <w:pPr>
        <w:pStyle w:val="20"/>
        <w:shd w:val="clear" w:color="auto" w:fill="auto"/>
        <w:spacing w:line="274" w:lineRule="exact"/>
        <w:ind w:firstLine="760"/>
        <w:jc w:val="both"/>
      </w:pPr>
      <w:r>
        <w:t>Задача 10</w:t>
      </w:r>
    </w:p>
    <w:p w:rsidR="00871B3B" w:rsidRDefault="00475FFF" w:rsidP="00EF5AF0">
      <w:pPr>
        <w:pStyle w:val="20"/>
        <w:shd w:val="clear" w:color="auto" w:fill="auto"/>
        <w:spacing w:line="274" w:lineRule="exact"/>
        <w:ind w:firstLine="760"/>
        <w:jc w:val="both"/>
      </w:pPr>
      <w:r>
        <w:t>2 октября 2006 г. в 4 часа утра Л., С. и Т. в состоянии алкогольного опьянения находились в гостинице ООО «</w:t>
      </w:r>
      <w:proofErr w:type="spellStart"/>
      <w:r>
        <w:t>Ямаш</w:t>
      </w:r>
      <w:proofErr w:type="spellEnd"/>
      <w:r>
        <w:t>». С. вошел в комнату, где проживал М., и потребовал у него деньги, получив отказ, из его сумки похитил 20 руб., затем потребовал у М. еще 500 руб., угрожая подобранным в комнате ножом, а затем нанес ему не менее трех ударов руками по лицу. вошедший Т</w:t>
      </w:r>
      <w:proofErr w:type="gramStart"/>
      <w:r>
        <w:t xml:space="preserve"> .</w:t>
      </w:r>
      <w:proofErr w:type="gramEnd"/>
      <w:r>
        <w:t xml:space="preserve"> ударил М. ногой в грудь и два раза руками по лицу. вошедший вместе с Т . Л. ударил М. кулаком в лицо</w:t>
      </w:r>
      <w:proofErr w:type="gramStart"/>
      <w:r>
        <w:t>.</w:t>
      </w:r>
      <w:proofErr w:type="gramEnd"/>
      <w:r>
        <w:t xml:space="preserve"> </w:t>
      </w:r>
      <w:proofErr w:type="gramStart"/>
      <w:r>
        <w:t>з</w:t>
      </w:r>
      <w:proofErr w:type="gramEnd"/>
      <w:r>
        <w:t>атем все трое стали избивать М., нанося ему множество ударов руками и ногами по голове и телу. уходя, С., держа в руке нож, угрожал М. убийством. Из показаний потерпевшего М. видно, что около 4 часов утра в комнату ворвался пьяный С., стал требовать у него 500 руб. за то, что он «живет в их деревне», взял его сумку, вытащил из нее 20 руб. и документы; деньги забрал себе, взял в руку нож и вновь стал требовать у него 500 руб. В ответ на его слова, что денег нет, С. ударил его раза три кулаком</w:t>
      </w:r>
    </w:p>
    <w:p w:rsidR="00871B3B" w:rsidRDefault="00475FFF">
      <w:pPr>
        <w:pStyle w:val="a7"/>
        <w:framePr w:wrap="none" w:vAnchor="page" w:hAnchor="page" w:x="6213" w:y="15594"/>
        <w:shd w:val="clear" w:color="auto" w:fill="auto"/>
        <w:spacing w:line="220" w:lineRule="exact"/>
      </w:pPr>
      <w:r>
        <w:t>12</w:t>
      </w:r>
    </w:p>
    <w:p w:rsidR="00871B3B" w:rsidRDefault="00871B3B">
      <w:pPr>
        <w:rPr>
          <w:sz w:val="2"/>
          <w:szCs w:val="2"/>
        </w:rPr>
        <w:sectPr w:rsidR="00871B3B">
          <w:pgSz w:w="11909" w:h="16840"/>
          <w:pgMar w:top="360" w:right="360" w:bottom="360" w:left="360" w:header="0" w:footer="3" w:gutter="0"/>
          <w:cols w:space="720"/>
          <w:noEndnote/>
          <w:docGrid w:linePitch="360"/>
        </w:sectPr>
      </w:pPr>
    </w:p>
    <w:p w:rsidR="00871B3B" w:rsidRDefault="00475FFF" w:rsidP="00EF5AF0">
      <w:pPr>
        <w:pStyle w:val="20"/>
        <w:shd w:val="clear" w:color="auto" w:fill="auto"/>
        <w:spacing w:line="274" w:lineRule="exact"/>
        <w:jc w:val="both"/>
      </w:pPr>
      <w:r>
        <w:lastRenderedPageBreak/>
        <w:t>по лицу, затем в комнату вошли Т. и Л. Т. сразу же ударил его ногой в грудь и два раза кулаками в голову, Л. ударил его кулаком по зубам, и все трое стали избивать его руками и ногами по лицу и телу, били минут 15, нанесли много ударов</w:t>
      </w:r>
      <w:proofErr w:type="gramStart"/>
      <w:r>
        <w:t>.</w:t>
      </w:r>
      <w:proofErr w:type="gramEnd"/>
      <w:r>
        <w:t xml:space="preserve"> </w:t>
      </w:r>
      <w:proofErr w:type="gramStart"/>
      <w:r>
        <w:t>у</w:t>
      </w:r>
      <w:proofErr w:type="gramEnd"/>
      <w:r>
        <w:t xml:space="preserve">ходя, С., держа в руке нож, угрожал ему убийством. данные показания потерпевший подтвердил во время проведения очной ставки с </w:t>
      </w:r>
      <w:proofErr w:type="spellStart"/>
      <w:r>
        <w:t>С</w:t>
      </w:r>
      <w:proofErr w:type="spellEnd"/>
      <w:r>
        <w:t>., а также при производстве дополнительного допроса</w:t>
      </w:r>
      <w:proofErr w:type="gramStart"/>
      <w:r>
        <w:t>.</w:t>
      </w:r>
      <w:proofErr w:type="gramEnd"/>
      <w:r>
        <w:t xml:space="preserve"> </w:t>
      </w:r>
      <w:proofErr w:type="gramStart"/>
      <w:r>
        <w:t>к</w:t>
      </w:r>
      <w:proofErr w:type="gramEnd"/>
      <w:r>
        <w:t>ак указал суд в приговоре, показания потерпевшего являются последовательными, непротиворечивыми, не доверять им оснований не имеется. Из материалов уголовного дела также видно, что сам осужденный С., ссылаясь на состояние опьянения, не помнил, брал ли он какие-нибудь посторонние предметы, угрожал ли потерпевшему М. убийством при совершении преступления</w:t>
      </w:r>
      <w:proofErr w:type="gramStart"/>
      <w:r>
        <w:t>.</w:t>
      </w:r>
      <w:proofErr w:type="gramEnd"/>
      <w:r>
        <w:t xml:space="preserve"> </w:t>
      </w:r>
      <w:proofErr w:type="gramStart"/>
      <w:r>
        <w:t>и</w:t>
      </w:r>
      <w:proofErr w:type="gramEnd"/>
      <w:r>
        <w:t>з заключения судебно-медицинского эксперта усматривается, что потерпевшему М. в результате воздействия (удар, сдавливание) были причинены телесные повреждения в виде контузии тяжелой степени правого глазного яблока, повлекшей за собой потерю зрения правого глаза.</w:t>
      </w:r>
    </w:p>
    <w:p w:rsidR="00871B3B" w:rsidRDefault="00475FFF" w:rsidP="00EF5AF0">
      <w:pPr>
        <w:pStyle w:val="20"/>
        <w:numPr>
          <w:ilvl w:val="0"/>
          <w:numId w:val="39"/>
        </w:numPr>
        <w:shd w:val="clear" w:color="auto" w:fill="auto"/>
        <w:tabs>
          <w:tab w:val="left" w:pos="1043"/>
        </w:tabs>
        <w:spacing w:line="274" w:lineRule="exact"/>
        <w:ind w:firstLine="740"/>
        <w:jc w:val="both"/>
      </w:pPr>
      <w:r>
        <w:t>Квалифицируйте содеянное.</w:t>
      </w:r>
    </w:p>
    <w:p w:rsidR="00871B3B" w:rsidRDefault="00475FFF" w:rsidP="00EF5AF0">
      <w:pPr>
        <w:pStyle w:val="20"/>
        <w:numPr>
          <w:ilvl w:val="0"/>
          <w:numId w:val="39"/>
        </w:numPr>
        <w:shd w:val="clear" w:color="auto" w:fill="auto"/>
        <w:tabs>
          <w:tab w:val="left" w:pos="1067"/>
        </w:tabs>
        <w:spacing w:line="274" w:lineRule="exact"/>
        <w:ind w:firstLine="740"/>
        <w:jc w:val="both"/>
      </w:pPr>
      <w:r>
        <w:t>Проанализируйте признаки объективной стороны преступления.</w:t>
      </w:r>
    </w:p>
    <w:p w:rsidR="00871B3B" w:rsidRDefault="00475FFF" w:rsidP="00EF5AF0">
      <w:pPr>
        <w:pStyle w:val="20"/>
        <w:shd w:val="clear" w:color="auto" w:fill="auto"/>
        <w:spacing w:line="274" w:lineRule="exact"/>
        <w:ind w:firstLine="740"/>
        <w:jc w:val="both"/>
      </w:pPr>
      <w:r>
        <w:t>Задача 11.</w:t>
      </w:r>
    </w:p>
    <w:p w:rsidR="00871B3B" w:rsidRDefault="00475FFF" w:rsidP="00EF5AF0">
      <w:pPr>
        <w:pStyle w:val="20"/>
        <w:shd w:val="clear" w:color="auto" w:fill="auto"/>
        <w:spacing w:line="274" w:lineRule="exact"/>
        <w:ind w:firstLine="740"/>
        <w:jc w:val="both"/>
      </w:pPr>
      <w:proofErr w:type="gramStart"/>
      <w:r>
        <w:t xml:space="preserve">Работая с 1 августа 1989 г. в должности врача-хирурга </w:t>
      </w:r>
      <w:proofErr w:type="spellStart"/>
      <w:r>
        <w:t>Лунинской</w:t>
      </w:r>
      <w:proofErr w:type="spellEnd"/>
      <w:r>
        <w:t xml:space="preserve"> ЦРБ, С. с 1 января 2004 г. начал осуществлять комплексные лечебные мероприятия в 38 отношении больного З., получившего 31 декабря 2003 г. телесные повреждения травматического характера в результате избиения его группой лиц и поступившего на стационарное лечение в хирургическое отделение </w:t>
      </w:r>
      <w:proofErr w:type="spellStart"/>
      <w:r>
        <w:t>Лунинской</w:t>
      </w:r>
      <w:proofErr w:type="spellEnd"/>
      <w:r>
        <w:t xml:space="preserve"> ЦРБ.</w:t>
      </w:r>
      <w:proofErr w:type="gramEnd"/>
      <w:r>
        <w:t xml:space="preserve"> </w:t>
      </w:r>
      <w:proofErr w:type="gramStart"/>
      <w:r>
        <w:t>В процессе лечения С. стало известно о том, что его пациенту З. от лиц, причинивших ему телесные повреждения, переданы денежные средства в сумме 18 000 руб. в качестве компенсации за причиненный в результате избиения материальный и моральный ущерб, и он решил похитить часть денежных средств у З. 3 января 2004 г. С. предложил З. передать ему 2000 руб., введя его</w:t>
      </w:r>
      <w:proofErr w:type="gramEnd"/>
      <w:r>
        <w:t xml:space="preserve"> в заблуждение относительно наличия у него служебных полномочий по возможности указания в оформляемом листе нетрудоспособности факта нахождения З. в состоянии алкогольного опьянения в момент поступления в ЦРБ и по искажению диагноза в истории болезни З. в сторону уменьшения тяжести вреда здоровью. Введенный в заблуждение З., считая, что врач с. действительно обладает вышеуказанными полномочиями, чтобы избежать трудностей, которые могли возникнуть при осуществлении с. указанных действий по месту работы и с лицами, причинившими ему телесные повреждения, передал С. 9 января 2004г. 2000 руб. в помещении хирургического отделения ЦРБ. С. распорядиться деньгами не успел по не зависящим от него обстоятельствам, поскольку был задержан, а присвоенные им деньги были изъяты.</w:t>
      </w:r>
    </w:p>
    <w:p w:rsidR="00871B3B" w:rsidRDefault="00475FFF" w:rsidP="00EF5AF0">
      <w:pPr>
        <w:pStyle w:val="20"/>
        <w:numPr>
          <w:ilvl w:val="0"/>
          <w:numId w:val="40"/>
        </w:numPr>
        <w:shd w:val="clear" w:color="auto" w:fill="auto"/>
        <w:tabs>
          <w:tab w:val="left" w:pos="1043"/>
        </w:tabs>
        <w:spacing w:line="274" w:lineRule="exact"/>
        <w:ind w:firstLine="740"/>
        <w:jc w:val="both"/>
      </w:pPr>
      <w:r>
        <w:t>квалифицируйте содеянное</w:t>
      </w:r>
    </w:p>
    <w:p w:rsidR="00871B3B" w:rsidRDefault="00475FFF" w:rsidP="00EF5AF0">
      <w:pPr>
        <w:pStyle w:val="20"/>
        <w:numPr>
          <w:ilvl w:val="0"/>
          <w:numId w:val="40"/>
        </w:numPr>
        <w:shd w:val="clear" w:color="auto" w:fill="auto"/>
        <w:tabs>
          <w:tab w:val="left" w:pos="1067"/>
        </w:tabs>
        <w:spacing w:after="240" w:line="274" w:lineRule="exact"/>
        <w:ind w:firstLine="740"/>
        <w:jc w:val="both"/>
      </w:pPr>
      <w:r>
        <w:t>проанализируйте признаки объективной стороны преступления</w:t>
      </w:r>
    </w:p>
    <w:p w:rsidR="00871B3B" w:rsidRDefault="00475FFF" w:rsidP="00EF5AF0">
      <w:pPr>
        <w:pStyle w:val="22"/>
        <w:shd w:val="clear" w:color="auto" w:fill="auto"/>
        <w:spacing w:before="0" w:line="274" w:lineRule="exact"/>
        <w:ind w:firstLine="740"/>
        <w:jc w:val="both"/>
      </w:pPr>
      <w:bookmarkStart w:id="5" w:name="bookmark6"/>
      <w:r>
        <w:t>Критерии оценки:</w:t>
      </w:r>
      <w:bookmarkEnd w:id="5"/>
    </w:p>
    <w:p w:rsidR="00871B3B" w:rsidRDefault="00475FFF" w:rsidP="00EF5AF0">
      <w:pPr>
        <w:pStyle w:val="20"/>
        <w:shd w:val="clear" w:color="auto" w:fill="auto"/>
        <w:spacing w:line="274" w:lineRule="exact"/>
        <w:ind w:firstLine="740"/>
        <w:jc w:val="both"/>
      </w:pPr>
      <w:r>
        <w:t>Оценка «5» обучающийся глубоко изучил учебный материал; последовательно и исчерпывающе отвечает на поставленные вопросы.</w:t>
      </w:r>
    </w:p>
    <w:p w:rsidR="00871B3B" w:rsidRDefault="00475FFF" w:rsidP="00EF5AF0">
      <w:pPr>
        <w:pStyle w:val="20"/>
        <w:shd w:val="clear" w:color="auto" w:fill="auto"/>
        <w:spacing w:line="274" w:lineRule="exact"/>
        <w:ind w:firstLine="740"/>
        <w:jc w:val="both"/>
      </w:pPr>
      <w:r>
        <w:t>Оценка «4» - обучающийся твёрдо знает учебный материал; отвечает без наводящих вопросов и не допускает серьёзных ошибок.</w:t>
      </w:r>
    </w:p>
    <w:p w:rsidR="00871B3B" w:rsidRDefault="00475FFF" w:rsidP="00EF5AF0">
      <w:pPr>
        <w:pStyle w:val="20"/>
        <w:shd w:val="clear" w:color="auto" w:fill="auto"/>
        <w:spacing w:line="274" w:lineRule="exact"/>
        <w:ind w:firstLine="740"/>
        <w:jc w:val="both"/>
      </w:pPr>
      <w:r>
        <w:t>Оценка «3» - обучающийся знает лишь основной материал; на заданные вопросы отвечает недостаточно чётко и полно, что требует дополнительных и уточняющих вопросов преподавателя.</w:t>
      </w:r>
    </w:p>
    <w:p w:rsidR="00871B3B" w:rsidRDefault="00475FFF" w:rsidP="00EF5AF0">
      <w:pPr>
        <w:pStyle w:val="20"/>
        <w:shd w:val="clear" w:color="auto" w:fill="auto"/>
        <w:spacing w:line="274" w:lineRule="exact"/>
        <w:ind w:firstLine="740"/>
        <w:jc w:val="both"/>
      </w:pPr>
      <w:r>
        <w:t xml:space="preserve">Оценка «2» - </w:t>
      </w:r>
      <w:proofErr w:type="gramStart"/>
      <w:r>
        <w:t>обучающийся</w:t>
      </w:r>
      <w:proofErr w:type="gramEnd"/>
      <w:r>
        <w:t xml:space="preserve"> имеет отдельные представления об изученном материале; не может полно и правильно ответить на поставленные вопросы, при ответах допускает грубые ошибки.</w:t>
      </w:r>
    </w:p>
    <w:p w:rsidR="00871B3B" w:rsidRDefault="00475FFF">
      <w:pPr>
        <w:pStyle w:val="a7"/>
        <w:framePr w:wrap="none" w:vAnchor="page" w:hAnchor="page" w:x="6211" w:y="15594"/>
        <w:shd w:val="clear" w:color="auto" w:fill="auto"/>
        <w:spacing w:line="220" w:lineRule="exact"/>
      </w:pPr>
      <w:r>
        <w:t>13</w:t>
      </w:r>
    </w:p>
    <w:p w:rsidR="00871B3B" w:rsidRDefault="00871B3B">
      <w:pPr>
        <w:rPr>
          <w:sz w:val="2"/>
          <w:szCs w:val="2"/>
        </w:rPr>
      </w:pPr>
    </w:p>
    <w:sectPr w:rsidR="00871B3B">
      <w:pgSz w:w="11909"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18E" w:rsidRDefault="0054718E">
      <w:r>
        <w:separator/>
      </w:r>
    </w:p>
  </w:endnote>
  <w:endnote w:type="continuationSeparator" w:id="0">
    <w:p w:rsidR="0054718E" w:rsidRDefault="00547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18E" w:rsidRDefault="0054718E"/>
  </w:footnote>
  <w:footnote w:type="continuationSeparator" w:id="0">
    <w:p w:rsidR="0054718E" w:rsidRDefault="0054718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94038"/>
    <w:multiLevelType w:val="multilevel"/>
    <w:tmpl w:val="A55A0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AF119E"/>
    <w:multiLevelType w:val="multilevel"/>
    <w:tmpl w:val="278228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5662C9"/>
    <w:multiLevelType w:val="multilevel"/>
    <w:tmpl w:val="130031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4D5E35"/>
    <w:multiLevelType w:val="multilevel"/>
    <w:tmpl w:val="BC4C5A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690EAF"/>
    <w:multiLevelType w:val="multilevel"/>
    <w:tmpl w:val="E592CD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4B27AC"/>
    <w:multiLevelType w:val="multilevel"/>
    <w:tmpl w:val="65FAAD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2437A"/>
    <w:multiLevelType w:val="multilevel"/>
    <w:tmpl w:val="E850C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BF491C"/>
    <w:multiLevelType w:val="multilevel"/>
    <w:tmpl w:val="1A9C34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EE44D8"/>
    <w:multiLevelType w:val="multilevel"/>
    <w:tmpl w:val="A3A09A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950DB7"/>
    <w:multiLevelType w:val="multilevel"/>
    <w:tmpl w:val="9EEA0F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2F6204"/>
    <w:multiLevelType w:val="multilevel"/>
    <w:tmpl w:val="1172836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370C0D"/>
    <w:multiLevelType w:val="multilevel"/>
    <w:tmpl w:val="183E6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7B108C"/>
    <w:multiLevelType w:val="multilevel"/>
    <w:tmpl w:val="F70E70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2877D1"/>
    <w:multiLevelType w:val="multilevel"/>
    <w:tmpl w:val="BD82D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FB65D5"/>
    <w:multiLevelType w:val="multilevel"/>
    <w:tmpl w:val="B1964F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1C4B25"/>
    <w:multiLevelType w:val="multilevel"/>
    <w:tmpl w:val="07DCC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7E6A33"/>
    <w:multiLevelType w:val="multilevel"/>
    <w:tmpl w:val="C8282452"/>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845601"/>
    <w:multiLevelType w:val="multilevel"/>
    <w:tmpl w:val="7B54A1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DF6B7A"/>
    <w:multiLevelType w:val="multilevel"/>
    <w:tmpl w:val="0CD490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D41AEE"/>
    <w:multiLevelType w:val="multilevel"/>
    <w:tmpl w:val="9A4CFF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703C1B"/>
    <w:multiLevelType w:val="multilevel"/>
    <w:tmpl w:val="509860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516007"/>
    <w:multiLevelType w:val="multilevel"/>
    <w:tmpl w:val="4A3EA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15268E"/>
    <w:multiLevelType w:val="multilevel"/>
    <w:tmpl w:val="B89272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7D4AA2"/>
    <w:multiLevelType w:val="multilevel"/>
    <w:tmpl w:val="C28E68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DA4F08"/>
    <w:multiLevelType w:val="multilevel"/>
    <w:tmpl w:val="5176A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B1051B"/>
    <w:multiLevelType w:val="multilevel"/>
    <w:tmpl w:val="20E42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5D38DE"/>
    <w:multiLevelType w:val="multilevel"/>
    <w:tmpl w:val="CDD897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FE7B20"/>
    <w:multiLevelType w:val="multilevel"/>
    <w:tmpl w:val="8B6E9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A505043"/>
    <w:multiLevelType w:val="multilevel"/>
    <w:tmpl w:val="D0002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E51BE5"/>
    <w:multiLevelType w:val="multilevel"/>
    <w:tmpl w:val="C31470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EA45F7"/>
    <w:multiLevelType w:val="multilevel"/>
    <w:tmpl w:val="98B61C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2B0628"/>
    <w:multiLevelType w:val="multilevel"/>
    <w:tmpl w:val="B4469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917A48"/>
    <w:multiLevelType w:val="multilevel"/>
    <w:tmpl w:val="01EAB6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1F43F7"/>
    <w:multiLevelType w:val="multilevel"/>
    <w:tmpl w:val="44827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31614A"/>
    <w:multiLevelType w:val="multilevel"/>
    <w:tmpl w:val="3DF09C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A659BE"/>
    <w:multiLevelType w:val="multilevel"/>
    <w:tmpl w:val="1BDE96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574809"/>
    <w:multiLevelType w:val="multilevel"/>
    <w:tmpl w:val="83AE1E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C1C2055"/>
    <w:multiLevelType w:val="multilevel"/>
    <w:tmpl w:val="226E1B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29769E"/>
    <w:multiLevelType w:val="multilevel"/>
    <w:tmpl w:val="9AD42D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684274"/>
    <w:multiLevelType w:val="multilevel"/>
    <w:tmpl w:val="2F3A22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22"/>
  </w:num>
  <w:num w:numId="3">
    <w:abstractNumId w:val="24"/>
  </w:num>
  <w:num w:numId="4">
    <w:abstractNumId w:val="28"/>
  </w:num>
  <w:num w:numId="5">
    <w:abstractNumId w:val="10"/>
  </w:num>
  <w:num w:numId="6">
    <w:abstractNumId w:val="13"/>
  </w:num>
  <w:num w:numId="7">
    <w:abstractNumId w:val="39"/>
  </w:num>
  <w:num w:numId="8">
    <w:abstractNumId w:val="0"/>
  </w:num>
  <w:num w:numId="9">
    <w:abstractNumId w:val="31"/>
  </w:num>
  <w:num w:numId="10">
    <w:abstractNumId w:val="26"/>
  </w:num>
  <w:num w:numId="11">
    <w:abstractNumId w:val="34"/>
  </w:num>
  <w:num w:numId="12">
    <w:abstractNumId w:val="5"/>
  </w:num>
  <w:num w:numId="13">
    <w:abstractNumId w:val="2"/>
  </w:num>
  <w:num w:numId="14">
    <w:abstractNumId w:val="32"/>
  </w:num>
  <w:num w:numId="15">
    <w:abstractNumId w:val="11"/>
  </w:num>
  <w:num w:numId="16">
    <w:abstractNumId w:val="36"/>
  </w:num>
  <w:num w:numId="17">
    <w:abstractNumId w:val="21"/>
  </w:num>
  <w:num w:numId="18">
    <w:abstractNumId w:val="1"/>
  </w:num>
  <w:num w:numId="19">
    <w:abstractNumId w:val="7"/>
  </w:num>
  <w:num w:numId="20">
    <w:abstractNumId w:val="18"/>
  </w:num>
  <w:num w:numId="21">
    <w:abstractNumId w:val="15"/>
  </w:num>
  <w:num w:numId="22">
    <w:abstractNumId w:val="25"/>
  </w:num>
  <w:num w:numId="23">
    <w:abstractNumId w:val="35"/>
  </w:num>
  <w:num w:numId="24">
    <w:abstractNumId w:val="12"/>
  </w:num>
  <w:num w:numId="25">
    <w:abstractNumId w:val="9"/>
  </w:num>
  <w:num w:numId="26">
    <w:abstractNumId w:val="14"/>
  </w:num>
  <w:num w:numId="27">
    <w:abstractNumId w:val="6"/>
  </w:num>
  <w:num w:numId="28">
    <w:abstractNumId w:val="19"/>
  </w:num>
  <w:num w:numId="29">
    <w:abstractNumId w:val="20"/>
  </w:num>
  <w:num w:numId="30">
    <w:abstractNumId w:val="4"/>
  </w:num>
  <w:num w:numId="31">
    <w:abstractNumId w:val="27"/>
  </w:num>
  <w:num w:numId="32">
    <w:abstractNumId w:val="38"/>
  </w:num>
  <w:num w:numId="33">
    <w:abstractNumId w:val="33"/>
  </w:num>
  <w:num w:numId="34">
    <w:abstractNumId w:val="3"/>
  </w:num>
  <w:num w:numId="35">
    <w:abstractNumId w:val="8"/>
  </w:num>
  <w:num w:numId="36">
    <w:abstractNumId w:val="16"/>
  </w:num>
  <w:num w:numId="37">
    <w:abstractNumId w:val="2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B3B"/>
    <w:rsid w:val="001C7A7C"/>
    <w:rsid w:val="003C5921"/>
    <w:rsid w:val="00475FFF"/>
    <w:rsid w:val="0054718E"/>
    <w:rsid w:val="00871B3B"/>
    <w:rsid w:val="00B50493"/>
    <w:rsid w:val="00BE771E"/>
    <w:rsid w:val="00C70B2E"/>
    <w:rsid w:val="00CE4153"/>
    <w:rsid w:val="00DB4709"/>
    <w:rsid w:val="00EF5AF0"/>
    <w:rsid w:val="00FE0A7C"/>
    <w:rsid w:val="00FF1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 Курсив"/>
    <w:basedOn w:val="4"/>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12pt">
    <w:name w:val="Основной текст (4) + 12 pt;Полужирный"/>
    <w:basedOn w:val="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2">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paragraph" w:customStyle="1" w:styleId="20">
    <w:name w:val="Основной текст (2)"/>
    <w:basedOn w:val="a"/>
    <w:link w:val="2"/>
    <w:pPr>
      <w:shd w:val="clear" w:color="auto" w:fill="FFFFFF"/>
      <w:spacing w:line="389" w:lineRule="exact"/>
      <w:jc w:val="center"/>
    </w:pPr>
    <w:rPr>
      <w:rFonts w:ascii="Times New Roman" w:eastAsia="Times New Roman" w:hAnsi="Times New Roman" w:cs="Times New Roman"/>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before="4860" w:line="0" w:lineRule="atLeast"/>
      <w:jc w:val="center"/>
    </w:pPr>
    <w:rPr>
      <w:rFonts w:ascii="Times New Roman" w:eastAsia="Times New Roman" w:hAnsi="Times New Roman" w:cs="Times New Roman"/>
      <w:sz w:val="22"/>
      <w:szCs w:val="22"/>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2">
    <w:name w:val="Заголовок №2"/>
    <w:basedOn w:val="a"/>
    <w:link w:val="21"/>
    <w:pPr>
      <w:shd w:val="clear" w:color="auto" w:fill="FFFFFF"/>
      <w:spacing w:before="240" w:line="278" w:lineRule="exact"/>
      <w:ind w:hanging="700"/>
      <w:outlineLvl w:val="1"/>
    </w:pPr>
    <w:rPr>
      <w:rFonts w:ascii="Times New Roman" w:eastAsia="Times New Roman" w:hAnsi="Times New Roman" w:cs="Times New Roman"/>
      <w:b/>
      <w:bCs/>
    </w:rPr>
  </w:style>
  <w:style w:type="paragraph" w:styleId="a8">
    <w:name w:val="Balloon Text"/>
    <w:basedOn w:val="a"/>
    <w:link w:val="a9"/>
    <w:uiPriority w:val="99"/>
    <w:semiHidden/>
    <w:unhideWhenUsed/>
    <w:rsid w:val="00EF5AF0"/>
    <w:rPr>
      <w:rFonts w:ascii="Tahoma" w:hAnsi="Tahoma" w:cs="Tahoma"/>
      <w:sz w:val="16"/>
      <w:szCs w:val="16"/>
    </w:rPr>
  </w:style>
  <w:style w:type="character" w:customStyle="1" w:styleId="a9">
    <w:name w:val="Текст выноски Знак"/>
    <w:basedOn w:val="a0"/>
    <w:link w:val="a8"/>
    <w:uiPriority w:val="99"/>
    <w:semiHidden/>
    <w:rsid w:val="00EF5AF0"/>
    <w:rPr>
      <w:rFonts w:ascii="Tahoma" w:hAnsi="Tahoma" w:cs="Tahoma"/>
      <w:color w:val="000000"/>
      <w:sz w:val="16"/>
      <w:szCs w:val="16"/>
    </w:rPr>
  </w:style>
  <w:style w:type="character" w:customStyle="1" w:styleId="23">
    <w:name w:val="Колонтитул (2)_"/>
    <w:basedOn w:val="a0"/>
    <w:link w:val="24"/>
    <w:locked/>
    <w:rsid w:val="00BE771E"/>
    <w:rPr>
      <w:rFonts w:ascii="Times New Roman" w:eastAsia="Times New Roman" w:hAnsi="Times New Roman" w:cs="Times New Roman"/>
      <w:sz w:val="21"/>
      <w:szCs w:val="21"/>
      <w:shd w:val="clear" w:color="auto" w:fill="FFFFFF"/>
    </w:rPr>
  </w:style>
  <w:style w:type="paragraph" w:customStyle="1" w:styleId="24">
    <w:name w:val="Колонтитул (2)"/>
    <w:basedOn w:val="a"/>
    <w:link w:val="23"/>
    <w:rsid w:val="00BE771E"/>
    <w:pPr>
      <w:shd w:val="clear" w:color="auto" w:fill="FFFFFF"/>
      <w:spacing w:line="0" w:lineRule="atLeast"/>
    </w:pPr>
    <w:rPr>
      <w:rFonts w:ascii="Times New Roman" w:eastAsia="Times New Roman" w:hAnsi="Times New Roman" w:cs="Times New Roman"/>
      <w:color w:val="auto"/>
      <w:sz w:val="21"/>
      <w:szCs w:val="21"/>
    </w:rPr>
  </w:style>
  <w:style w:type="character" w:customStyle="1" w:styleId="210pt">
    <w:name w:val="Основной текст (2) + 10 pt"/>
    <w:aliases w:val="Полужирный"/>
    <w:basedOn w:val="2"/>
    <w:rsid w:val="00BE771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 Курсив"/>
    <w:basedOn w:val="4"/>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12pt">
    <w:name w:val="Основной текст (4) + 12 pt;Полужирный"/>
    <w:basedOn w:val="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2">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paragraph" w:customStyle="1" w:styleId="20">
    <w:name w:val="Основной текст (2)"/>
    <w:basedOn w:val="a"/>
    <w:link w:val="2"/>
    <w:pPr>
      <w:shd w:val="clear" w:color="auto" w:fill="FFFFFF"/>
      <w:spacing w:line="389" w:lineRule="exact"/>
      <w:jc w:val="center"/>
    </w:pPr>
    <w:rPr>
      <w:rFonts w:ascii="Times New Roman" w:eastAsia="Times New Roman" w:hAnsi="Times New Roman" w:cs="Times New Roman"/>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before="4860" w:line="0" w:lineRule="atLeast"/>
      <w:jc w:val="center"/>
    </w:pPr>
    <w:rPr>
      <w:rFonts w:ascii="Times New Roman" w:eastAsia="Times New Roman" w:hAnsi="Times New Roman" w:cs="Times New Roman"/>
      <w:sz w:val="22"/>
      <w:szCs w:val="22"/>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2">
    <w:name w:val="Заголовок №2"/>
    <w:basedOn w:val="a"/>
    <w:link w:val="21"/>
    <w:pPr>
      <w:shd w:val="clear" w:color="auto" w:fill="FFFFFF"/>
      <w:spacing w:before="240" w:line="278" w:lineRule="exact"/>
      <w:ind w:hanging="700"/>
      <w:outlineLvl w:val="1"/>
    </w:pPr>
    <w:rPr>
      <w:rFonts w:ascii="Times New Roman" w:eastAsia="Times New Roman" w:hAnsi="Times New Roman" w:cs="Times New Roman"/>
      <w:b/>
      <w:bCs/>
    </w:rPr>
  </w:style>
  <w:style w:type="paragraph" w:styleId="a8">
    <w:name w:val="Balloon Text"/>
    <w:basedOn w:val="a"/>
    <w:link w:val="a9"/>
    <w:uiPriority w:val="99"/>
    <w:semiHidden/>
    <w:unhideWhenUsed/>
    <w:rsid w:val="00EF5AF0"/>
    <w:rPr>
      <w:rFonts w:ascii="Tahoma" w:hAnsi="Tahoma" w:cs="Tahoma"/>
      <w:sz w:val="16"/>
      <w:szCs w:val="16"/>
    </w:rPr>
  </w:style>
  <w:style w:type="character" w:customStyle="1" w:styleId="a9">
    <w:name w:val="Текст выноски Знак"/>
    <w:basedOn w:val="a0"/>
    <w:link w:val="a8"/>
    <w:uiPriority w:val="99"/>
    <w:semiHidden/>
    <w:rsid w:val="00EF5AF0"/>
    <w:rPr>
      <w:rFonts w:ascii="Tahoma" w:hAnsi="Tahoma" w:cs="Tahoma"/>
      <w:color w:val="000000"/>
      <w:sz w:val="16"/>
      <w:szCs w:val="16"/>
    </w:rPr>
  </w:style>
  <w:style w:type="character" w:customStyle="1" w:styleId="23">
    <w:name w:val="Колонтитул (2)_"/>
    <w:basedOn w:val="a0"/>
    <w:link w:val="24"/>
    <w:locked/>
    <w:rsid w:val="00BE771E"/>
    <w:rPr>
      <w:rFonts w:ascii="Times New Roman" w:eastAsia="Times New Roman" w:hAnsi="Times New Roman" w:cs="Times New Roman"/>
      <w:sz w:val="21"/>
      <w:szCs w:val="21"/>
      <w:shd w:val="clear" w:color="auto" w:fill="FFFFFF"/>
    </w:rPr>
  </w:style>
  <w:style w:type="paragraph" w:customStyle="1" w:styleId="24">
    <w:name w:val="Колонтитул (2)"/>
    <w:basedOn w:val="a"/>
    <w:link w:val="23"/>
    <w:rsid w:val="00BE771E"/>
    <w:pPr>
      <w:shd w:val="clear" w:color="auto" w:fill="FFFFFF"/>
      <w:spacing w:line="0" w:lineRule="atLeast"/>
    </w:pPr>
    <w:rPr>
      <w:rFonts w:ascii="Times New Roman" w:eastAsia="Times New Roman" w:hAnsi="Times New Roman" w:cs="Times New Roman"/>
      <w:color w:val="auto"/>
      <w:sz w:val="21"/>
      <w:szCs w:val="21"/>
    </w:rPr>
  </w:style>
  <w:style w:type="character" w:customStyle="1" w:styleId="210pt">
    <w:name w:val="Основной текст (2) + 10 pt"/>
    <w:aliases w:val="Полужирный"/>
    <w:basedOn w:val="2"/>
    <w:rsid w:val="00BE771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11691">
      <w:bodyDiv w:val="1"/>
      <w:marLeft w:val="0"/>
      <w:marRight w:val="0"/>
      <w:marTop w:val="0"/>
      <w:marBottom w:val="0"/>
      <w:divBdr>
        <w:top w:val="none" w:sz="0" w:space="0" w:color="auto"/>
        <w:left w:val="none" w:sz="0" w:space="0" w:color="auto"/>
        <w:bottom w:val="none" w:sz="0" w:space="0" w:color="auto"/>
        <w:right w:val="none" w:sz="0" w:space="0" w:color="auto"/>
      </w:divBdr>
    </w:div>
    <w:div w:id="1679389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5335</Words>
  <Characters>30414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Я</cp:lastModifiedBy>
  <cp:revision>11</cp:revision>
  <dcterms:created xsi:type="dcterms:W3CDTF">2023-05-31T11:29:00Z</dcterms:created>
  <dcterms:modified xsi:type="dcterms:W3CDTF">2023-06-14T12:06:00Z</dcterms:modified>
</cp:coreProperties>
</file>